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5" w:rsidRDefault="00C027A1" w:rsidP="009218E5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 xml:space="preserve">Государственное образовательное </w:t>
      </w:r>
      <w:r w:rsidR="009218E5">
        <w:rPr>
          <w:rFonts w:eastAsia="LiberationSerif" w:cs="Times New Roman"/>
          <w:szCs w:val="28"/>
        </w:rPr>
        <w:t xml:space="preserve"> профессиональное </w:t>
      </w:r>
      <w:r w:rsidRPr="00C027A1">
        <w:rPr>
          <w:rFonts w:eastAsia="LiberationSerif" w:cs="Times New Roman"/>
          <w:szCs w:val="28"/>
        </w:rPr>
        <w:t>учреждение</w:t>
      </w:r>
    </w:p>
    <w:p w:rsidR="00C027A1" w:rsidRPr="00C027A1" w:rsidRDefault="009218E5" w:rsidP="009218E5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«</w:t>
      </w:r>
      <w:proofErr w:type="spellStart"/>
      <w:r>
        <w:rPr>
          <w:rFonts w:eastAsia="LiberationSerif" w:cs="Times New Roman"/>
          <w:szCs w:val="28"/>
        </w:rPr>
        <w:t>Усинский</w:t>
      </w:r>
      <w:proofErr w:type="spellEnd"/>
      <w:r>
        <w:rPr>
          <w:rFonts w:eastAsia="LiberationSerif" w:cs="Times New Roman"/>
          <w:szCs w:val="28"/>
        </w:rPr>
        <w:t xml:space="preserve">  политехнический техникум»</w:t>
      </w: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C027A1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Согласовано</w:t>
      </w:r>
      <w:proofErr w:type="gramStart"/>
      <w:r>
        <w:rPr>
          <w:rFonts w:eastAsia="LiberationSerif" w:cs="Times New Roman"/>
          <w:szCs w:val="28"/>
        </w:rPr>
        <w:t xml:space="preserve">                                                                                      </w:t>
      </w:r>
      <w:r w:rsidR="00C027A1" w:rsidRPr="00C027A1">
        <w:rPr>
          <w:rFonts w:eastAsia="LiberationSerif" w:cs="Times New Roman"/>
          <w:szCs w:val="28"/>
        </w:rPr>
        <w:t>У</w:t>
      </w:r>
      <w:proofErr w:type="gramEnd"/>
      <w:r w:rsidR="00C027A1" w:rsidRPr="00C027A1">
        <w:rPr>
          <w:rFonts w:eastAsia="LiberationSerif" w:cs="Times New Roman"/>
          <w:szCs w:val="28"/>
        </w:rPr>
        <w:t>тверждаю</w:t>
      </w: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 xml:space="preserve">Должность работодателя                                                 Зам. директора по </w:t>
      </w:r>
      <w:proofErr w:type="gramStart"/>
      <w:r>
        <w:rPr>
          <w:rFonts w:eastAsia="LiberationSerif" w:cs="Times New Roman"/>
          <w:szCs w:val="28"/>
        </w:rPr>
        <w:t>УПР</w:t>
      </w:r>
      <w:proofErr w:type="gramEnd"/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_________ Ф.И.О работодателя                                         ______ О.В. Рубан</w:t>
      </w:r>
    </w:p>
    <w:p w:rsidR="009218E5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« ___» ________ 20__ г.                                              «___» _______ 20__ г.</w:t>
      </w:r>
    </w:p>
    <w:p w:rsidR="00E425B8" w:rsidRDefault="00E425B8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9218E5" w:rsidRPr="00C027A1" w:rsidRDefault="009218E5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 xml:space="preserve">М.П. </w:t>
      </w:r>
      <w:r w:rsidR="00E425B8">
        <w:rPr>
          <w:rFonts w:eastAsia="LiberationSerif" w:cs="Times New Roman"/>
          <w:szCs w:val="28"/>
        </w:rPr>
        <w:t xml:space="preserve">                                                                              М.П.</w:t>
      </w: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D4209A" w:rsidRDefault="00D4209A" w:rsidP="00D4209A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</w:p>
    <w:p w:rsidR="00C027A1" w:rsidRPr="00C027A1" w:rsidRDefault="00C027A1" w:rsidP="00D4209A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Комплект контрольно-оценочных средств</w:t>
      </w:r>
    </w:p>
    <w:p w:rsidR="00C027A1" w:rsidRPr="00C027A1" w:rsidRDefault="00C027A1" w:rsidP="00D4209A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по профессиональному</w:t>
      </w:r>
      <w:r w:rsidR="00D4209A">
        <w:rPr>
          <w:rFonts w:eastAsia="LiberationSerif" w:cs="Times New Roman"/>
          <w:b/>
          <w:bCs/>
          <w:szCs w:val="28"/>
        </w:rPr>
        <w:t xml:space="preserve"> модулю</w:t>
      </w:r>
    </w:p>
    <w:p w:rsidR="00C027A1" w:rsidRPr="00C027A1" w:rsidRDefault="00C027A1" w:rsidP="00D4209A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__________________________________________________________</w:t>
      </w:r>
    </w:p>
    <w:p w:rsidR="00C027A1" w:rsidRPr="00C027A1" w:rsidRDefault="00C027A1" w:rsidP="00D4209A">
      <w:pPr>
        <w:autoSpaceDE w:val="0"/>
        <w:autoSpaceDN w:val="0"/>
        <w:adjustRightInd w:val="0"/>
        <w:jc w:val="center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код и наименование</w:t>
      </w:r>
    </w:p>
    <w:p w:rsidR="00D4209A" w:rsidRDefault="00D4209A" w:rsidP="00D4209A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программы подготовки специалистов среднего звена</w:t>
      </w:r>
    </w:p>
    <w:p w:rsidR="00C027A1" w:rsidRPr="00C027A1" w:rsidRDefault="00C027A1" w:rsidP="00D4209A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по специальности ____________________</w:t>
      </w:r>
    </w:p>
    <w:p w:rsidR="00C027A1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 xml:space="preserve">                                                           </w:t>
      </w:r>
      <w:r w:rsidR="00C027A1" w:rsidRPr="00C027A1">
        <w:rPr>
          <w:rFonts w:eastAsia="LiberationSerif" w:cs="Times New Roman"/>
          <w:i/>
          <w:iCs/>
          <w:szCs w:val="28"/>
        </w:rPr>
        <w:t>код и наименование</w:t>
      </w: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D4209A" w:rsidRPr="00C027A1" w:rsidRDefault="00D4209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C027A1" w:rsidRPr="00C027A1" w:rsidRDefault="00D4209A" w:rsidP="00E425B8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Усинск,201_ г.</w:t>
      </w:r>
    </w:p>
    <w:p w:rsidR="00C027A1" w:rsidRPr="00AE35B6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8"/>
        </w:rPr>
      </w:pPr>
      <w:r w:rsidRPr="00AE35B6">
        <w:rPr>
          <w:rFonts w:eastAsia="LiberationSerif" w:cs="Times New Roman"/>
          <w:sz w:val="24"/>
          <w:szCs w:val="28"/>
        </w:rPr>
        <w:lastRenderedPageBreak/>
        <w:t xml:space="preserve">1 </w:t>
      </w:r>
      <w:r w:rsidRPr="00AE35B6">
        <w:rPr>
          <w:rFonts w:eastAsia="LiberationSerif" w:cs="Times New Roman"/>
          <w:i/>
          <w:iCs/>
          <w:sz w:val="24"/>
          <w:szCs w:val="28"/>
        </w:rPr>
        <w:t>Курсивом даны пояснения к заполнению макета или примеры. После заполнения макета</w:t>
      </w:r>
      <w:r w:rsidR="00AE35B6" w:rsidRPr="00AE35B6">
        <w:rPr>
          <w:rFonts w:eastAsia="LiberationSerif" w:cs="Times New Roman"/>
          <w:i/>
          <w:iCs/>
          <w:sz w:val="24"/>
          <w:szCs w:val="28"/>
        </w:rPr>
        <w:t xml:space="preserve"> </w:t>
      </w:r>
      <w:r w:rsidRPr="00AE35B6">
        <w:rPr>
          <w:rFonts w:eastAsia="LiberationSerif" w:cs="Times New Roman"/>
          <w:i/>
          <w:iCs/>
          <w:sz w:val="24"/>
          <w:szCs w:val="28"/>
        </w:rPr>
        <w:t>их следует удалить.</w:t>
      </w:r>
    </w:p>
    <w:p w:rsidR="00AE35B6" w:rsidRDefault="00AE35B6" w:rsidP="00AE35B6"/>
    <w:p w:rsidR="00AE35B6" w:rsidRDefault="00AE35B6" w:rsidP="00AE35B6"/>
    <w:p w:rsidR="00AE35B6" w:rsidRDefault="00AE35B6" w:rsidP="00AE35B6">
      <w:r>
        <w:t xml:space="preserve">Разработчики: </w:t>
      </w:r>
    </w:p>
    <w:p w:rsidR="00AE35B6" w:rsidRDefault="00AE35B6" w:rsidP="00AE35B6">
      <w:r>
        <w:t>___________________ __________________ _____________________</w:t>
      </w:r>
    </w:p>
    <w:p w:rsidR="00AE35B6" w:rsidRDefault="00AE35B6" w:rsidP="00AE35B6">
      <w:r>
        <w:t xml:space="preserve"> (место работы) (занимаемая должность) (инициалы, фамилия)</w:t>
      </w:r>
    </w:p>
    <w:p w:rsidR="00AE35B6" w:rsidRDefault="00AE35B6" w:rsidP="00AE35B6"/>
    <w:p w:rsidR="00AE35B6" w:rsidRDefault="00AE35B6" w:rsidP="00AE35B6">
      <w:r>
        <w:t>___________________ _________________ _____________________</w:t>
      </w:r>
    </w:p>
    <w:p w:rsidR="00AE35B6" w:rsidRDefault="00AE35B6" w:rsidP="00AE35B6">
      <w:r>
        <w:t xml:space="preserve"> (место работы) (занимаемая должность) (инициалы, фамилия)</w:t>
      </w:r>
    </w:p>
    <w:p w:rsidR="00AE35B6" w:rsidRDefault="00AE35B6" w:rsidP="00AE35B6"/>
    <w:p w:rsidR="00AE35B6" w:rsidRDefault="00AE35B6" w:rsidP="00AE35B6"/>
    <w:p w:rsidR="00AE35B6" w:rsidRDefault="00AE35B6" w:rsidP="00AE35B6"/>
    <w:p w:rsidR="00AE35B6" w:rsidRDefault="00AE35B6" w:rsidP="00AE35B6"/>
    <w:p w:rsidR="00AE35B6" w:rsidRDefault="00AE35B6" w:rsidP="00AE35B6"/>
    <w:p w:rsidR="00AE35B6" w:rsidRDefault="00AE35B6" w:rsidP="00AE35B6">
      <w:r>
        <w:t>Эксперты от работодателя</w:t>
      </w:r>
      <w:proofErr w:type="gramStart"/>
      <w:r>
        <w:t xml:space="preserve"> :</w:t>
      </w:r>
      <w:proofErr w:type="gramEnd"/>
      <w:r>
        <w:t xml:space="preserve"> </w:t>
      </w:r>
    </w:p>
    <w:p w:rsidR="00AE35B6" w:rsidRDefault="00AE35B6" w:rsidP="00AE35B6">
      <w:r>
        <w:t>____________________ ___________________ _________________________</w:t>
      </w:r>
    </w:p>
    <w:p w:rsidR="00AE35B6" w:rsidRDefault="00AE35B6" w:rsidP="00AE35B6">
      <w:r>
        <w:t xml:space="preserve"> (место работы) (занимаемая должность) (инициалы, фамилия)</w:t>
      </w:r>
    </w:p>
    <w:p w:rsidR="00AE35B6" w:rsidRDefault="00AE35B6" w:rsidP="00AE35B6"/>
    <w:p w:rsidR="00AE35B6" w:rsidRDefault="00AE35B6" w:rsidP="00AE35B6">
      <w:r>
        <w:t>____________________ ___________________ _________________________</w:t>
      </w:r>
    </w:p>
    <w:p w:rsidR="00AE35B6" w:rsidRDefault="00AE35B6" w:rsidP="00AE35B6">
      <w:r>
        <w:t xml:space="preserve"> (место работы) (занимаемая должность) (инициалы, фамилия)</w:t>
      </w: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AE35B6" w:rsidRDefault="00AE35B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1A55B2" w:rsidRDefault="001A55B2" w:rsidP="00AE35B6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Содержание</w:t>
      </w:r>
    </w:p>
    <w:p w:rsidR="001A55B2" w:rsidRDefault="001A55B2" w:rsidP="00AE35B6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</w:p>
    <w:p w:rsidR="001A55B2" w:rsidRPr="001A55B2" w:rsidRDefault="001A55B2" w:rsidP="001A55B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Паспорт……………………………………………………………</w:t>
      </w:r>
      <w:r w:rsidR="004C5CBE">
        <w:rPr>
          <w:rFonts w:eastAsia="LiberationSerif" w:cs="Times New Roman"/>
          <w:bCs/>
          <w:szCs w:val="28"/>
        </w:rPr>
        <w:t>4</w:t>
      </w:r>
      <w:r w:rsidRPr="001A55B2">
        <w:rPr>
          <w:rFonts w:eastAsia="LiberationSerif" w:cs="Times New Roman"/>
          <w:bCs/>
          <w:szCs w:val="28"/>
        </w:rPr>
        <w:t xml:space="preserve"> с.</w:t>
      </w:r>
    </w:p>
    <w:p w:rsidR="001A55B2" w:rsidRPr="001A55B2" w:rsidRDefault="001A55B2" w:rsidP="001A55B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proofErr w:type="gramStart"/>
      <w:r w:rsidRPr="001A55B2">
        <w:rPr>
          <w:rFonts w:eastAsia="LiberationSerif" w:cs="Times New Roman"/>
          <w:bCs/>
          <w:szCs w:val="28"/>
        </w:rPr>
        <w:t>Задания для экзаменующегося………………………………</w:t>
      </w:r>
      <w:r w:rsidR="004C5CBE">
        <w:rPr>
          <w:rFonts w:eastAsia="LiberationSerif" w:cs="Times New Roman"/>
          <w:bCs/>
          <w:szCs w:val="28"/>
        </w:rPr>
        <w:t>….5 с.</w:t>
      </w:r>
      <w:proofErr w:type="gramEnd"/>
    </w:p>
    <w:p w:rsidR="001A55B2" w:rsidRPr="001A55B2" w:rsidRDefault="001A55B2" w:rsidP="001A55B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Пакет экзаменатора……………………………………………</w:t>
      </w:r>
    </w:p>
    <w:p w:rsidR="001A55B2" w:rsidRPr="001A55B2" w:rsidRDefault="001A55B2" w:rsidP="001A55B2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Условия……………………………………………………..</w:t>
      </w:r>
    </w:p>
    <w:p w:rsidR="001A55B2" w:rsidRDefault="001A55B2" w:rsidP="00324EF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Критерии оценки……</w:t>
      </w:r>
      <w:r w:rsidR="00324EF9">
        <w:rPr>
          <w:rFonts w:eastAsia="LiberationSerif" w:cs="Times New Roman"/>
          <w:bCs/>
          <w:szCs w:val="28"/>
        </w:rPr>
        <w:t>.....................................................</w:t>
      </w:r>
    </w:p>
    <w:p w:rsidR="004F3992" w:rsidRPr="004F3992" w:rsidRDefault="004F3992" w:rsidP="004F399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4F3992">
        <w:rPr>
          <w:rFonts w:eastAsia="LiberationSerif" w:cs="Times New Roman"/>
          <w:bCs/>
          <w:szCs w:val="28"/>
        </w:rPr>
        <w:t>Оценочная ведомость по профессиональному модулю</w:t>
      </w:r>
      <w:r>
        <w:rPr>
          <w:rFonts w:eastAsia="LiberationSerif" w:cs="Times New Roman"/>
          <w:bCs/>
          <w:szCs w:val="28"/>
        </w:rPr>
        <w:t>……</w:t>
      </w:r>
    </w:p>
    <w:p w:rsidR="009D5DF6" w:rsidRDefault="009D5DF6" w:rsidP="009D5DF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>
        <w:rPr>
          <w:rFonts w:eastAsia="LiberationSerif" w:cs="Times New Roman"/>
          <w:bCs/>
          <w:szCs w:val="28"/>
        </w:rPr>
        <w:t>Экзаменационная ведомость…………………………………..</w:t>
      </w: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324EF9" w:rsidRPr="00324EF9" w:rsidRDefault="00324EF9" w:rsidP="00324EF9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1A55B2" w:rsidRDefault="001A55B2" w:rsidP="00AE35B6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</w:p>
    <w:p w:rsidR="00C027A1" w:rsidRPr="00324EF9" w:rsidRDefault="00324EF9" w:rsidP="00324EF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Паспорт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Результатом освоения профессионального модуля является готовность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обучающегося к выполнению вида профессиональной деятельности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__________________________________________________</w:t>
      </w:r>
      <w:r w:rsidRPr="00C027A1">
        <w:rPr>
          <w:rFonts w:eastAsia="LiberationSerif" w:cs="Times New Roman"/>
          <w:szCs w:val="28"/>
        </w:rPr>
        <w:t>и составляющих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его профессиональных компетенций, а также общие компетенции,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 xml:space="preserve">формирующиеся в процессе освоения </w:t>
      </w:r>
      <w:r w:rsidR="00D44304">
        <w:rPr>
          <w:rFonts w:eastAsia="LiberationSerif" w:cs="Times New Roman"/>
          <w:szCs w:val="28"/>
        </w:rPr>
        <w:t>ППССЗ</w:t>
      </w:r>
      <w:r w:rsidR="00324EF9">
        <w:rPr>
          <w:rFonts w:eastAsia="LiberationSerif" w:cs="Times New Roman"/>
          <w:szCs w:val="28"/>
        </w:rPr>
        <w:t xml:space="preserve"> </w:t>
      </w:r>
      <w:r w:rsidRPr="00C027A1">
        <w:rPr>
          <w:rFonts w:eastAsia="LiberationSerif" w:cs="Times New Roman"/>
          <w:szCs w:val="28"/>
        </w:rPr>
        <w:t>в целом.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Формой аттестации по профессиональному модулю является экзамен</w:t>
      </w:r>
    </w:p>
    <w:p w:rsidR="00C027A1" w:rsidRPr="00D44304" w:rsidRDefault="00C027A1" w:rsidP="00D44304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C027A1">
        <w:rPr>
          <w:rFonts w:eastAsia="LiberationSerif" w:cs="Times New Roman"/>
          <w:szCs w:val="28"/>
        </w:rPr>
        <w:t>(</w:t>
      </w:r>
      <w:proofErr w:type="gramStart"/>
      <w:r w:rsidRPr="00C027A1">
        <w:rPr>
          <w:rFonts w:eastAsia="LiberationSerif" w:cs="Times New Roman"/>
          <w:szCs w:val="28"/>
        </w:rPr>
        <w:t>квалификационный</w:t>
      </w:r>
      <w:proofErr w:type="gramEnd"/>
      <w:r w:rsidR="00D44304">
        <w:rPr>
          <w:rFonts w:eastAsia="LiberationSerif" w:cs="Times New Roman"/>
          <w:szCs w:val="28"/>
        </w:rPr>
        <w:t xml:space="preserve">): </w:t>
      </w:r>
      <w:r w:rsidRPr="00C027A1">
        <w:rPr>
          <w:rFonts w:eastAsia="LiberationSerif" w:cs="Times New Roman"/>
          <w:i/>
          <w:iCs/>
          <w:szCs w:val="28"/>
        </w:rPr>
        <w:t xml:space="preserve"> </w:t>
      </w:r>
      <w:r w:rsidRPr="00D44304">
        <w:rPr>
          <w:rFonts w:eastAsia="LiberationSerif" w:cs="Times New Roman"/>
          <w:iCs/>
          <w:szCs w:val="28"/>
        </w:rPr>
        <w:t>выполнение кейс-задания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Итогом экзамена</w:t>
      </w:r>
      <w:r w:rsidR="00D44304">
        <w:rPr>
          <w:rFonts w:eastAsia="LiberationSerif" w:cs="Times New Roman"/>
          <w:szCs w:val="28"/>
        </w:rPr>
        <w:t xml:space="preserve"> является однозначное решение: «</w:t>
      </w:r>
      <w:r w:rsidRPr="00C027A1">
        <w:rPr>
          <w:rFonts w:eastAsia="LiberationSerif" w:cs="Times New Roman"/>
          <w:szCs w:val="28"/>
        </w:rPr>
        <w:t>вид</w:t>
      </w:r>
      <w:r w:rsidR="00D44304">
        <w:rPr>
          <w:rFonts w:eastAsia="LiberationSerif" w:cs="Times New Roman"/>
          <w:szCs w:val="28"/>
        </w:rPr>
        <w:t xml:space="preserve"> </w:t>
      </w:r>
      <w:r w:rsidRPr="00C027A1">
        <w:rPr>
          <w:rFonts w:eastAsia="LiberationSerif" w:cs="Times New Roman"/>
          <w:szCs w:val="28"/>
        </w:rPr>
        <w:t>профессионально</w:t>
      </w:r>
      <w:r w:rsidR="00D44304">
        <w:rPr>
          <w:rFonts w:eastAsia="LiberationSerif" w:cs="Times New Roman"/>
          <w:szCs w:val="28"/>
        </w:rPr>
        <w:t xml:space="preserve">й деятельности </w:t>
      </w:r>
      <w:proofErr w:type="gramStart"/>
      <w:r w:rsidR="00D44304">
        <w:rPr>
          <w:rFonts w:eastAsia="LiberationSerif" w:cs="Times New Roman"/>
          <w:szCs w:val="28"/>
        </w:rPr>
        <w:t>освоен</w:t>
      </w:r>
      <w:proofErr w:type="gramEnd"/>
      <w:r w:rsidR="00D44304">
        <w:rPr>
          <w:rFonts w:eastAsia="LiberationSerif" w:cs="Times New Roman"/>
          <w:szCs w:val="28"/>
        </w:rPr>
        <w:t>/не освоен»</w:t>
      </w:r>
      <w:r w:rsidRPr="00C027A1">
        <w:rPr>
          <w:rFonts w:eastAsia="LiberationSerif" w:cs="Times New Roman"/>
          <w:szCs w:val="28"/>
        </w:rPr>
        <w:t>.</w:t>
      </w:r>
    </w:p>
    <w:p w:rsidR="00C027A1" w:rsidRPr="00C027A1" w:rsidRDefault="00C027A1" w:rsidP="00D44304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 xml:space="preserve"> Формы контроля и оценивания элементов</w:t>
      </w:r>
    </w:p>
    <w:p w:rsidR="00C027A1" w:rsidRPr="00C027A1" w:rsidRDefault="00C027A1" w:rsidP="00D44304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профессионального модуля</w:t>
      </w:r>
    </w:p>
    <w:p w:rsidR="00D44304" w:rsidRDefault="00C027A1" w:rsidP="002E0156">
      <w:pPr>
        <w:autoSpaceDE w:val="0"/>
        <w:autoSpaceDN w:val="0"/>
        <w:adjustRightInd w:val="0"/>
        <w:jc w:val="right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Таблица 1.1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648"/>
        <w:gridCol w:w="2717"/>
      </w:tblGrid>
      <w:tr w:rsidR="000D1135" w:rsidTr="00C60B5C">
        <w:tc>
          <w:tcPr>
            <w:tcW w:w="9571" w:type="dxa"/>
            <w:gridSpan w:val="3"/>
          </w:tcPr>
          <w:p w:rsidR="000D1135" w:rsidRPr="00C027A1" w:rsidRDefault="000D1135" w:rsidP="006A13F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szCs w:val="28"/>
              </w:rPr>
            </w:pPr>
            <w:r>
              <w:rPr>
                <w:rFonts w:eastAsia="LiberationSerif" w:cs="Times New Roman"/>
                <w:b/>
                <w:bCs/>
                <w:szCs w:val="28"/>
              </w:rPr>
              <w:t xml:space="preserve">                                          </w:t>
            </w:r>
            <w:r w:rsidRPr="00C027A1">
              <w:rPr>
                <w:rFonts w:eastAsia="LiberationSerif" w:cs="Times New Roman"/>
                <w:b/>
                <w:bCs/>
                <w:szCs w:val="28"/>
              </w:rPr>
              <w:t>Форма контроля и оценивания</w:t>
            </w:r>
          </w:p>
        </w:tc>
      </w:tr>
      <w:tr w:rsidR="000D1135" w:rsidTr="000D1135">
        <w:tc>
          <w:tcPr>
            <w:tcW w:w="3206" w:type="dxa"/>
          </w:tcPr>
          <w:p w:rsidR="000D1135" w:rsidRDefault="000D1135" w:rsidP="006A13F9">
            <w:pPr>
              <w:autoSpaceDE w:val="0"/>
              <w:autoSpaceDN w:val="0"/>
              <w:adjustRightInd w:val="0"/>
              <w:rPr>
                <w:rFonts w:eastAsia="LiberationSerif" w:cs="Times New Roman"/>
                <w:szCs w:val="28"/>
              </w:rPr>
            </w:pPr>
            <w:r w:rsidRPr="00C027A1">
              <w:rPr>
                <w:rFonts w:eastAsia="LiberationSerif" w:cs="Times New Roman"/>
                <w:b/>
                <w:bCs/>
                <w:szCs w:val="28"/>
              </w:rPr>
              <w:t>Элемент модуля</w:t>
            </w:r>
          </w:p>
        </w:tc>
        <w:tc>
          <w:tcPr>
            <w:tcW w:w="3648" w:type="dxa"/>
          </w:tcPr>
          <w:p w:rsidR="000D1135" w:rsidRPr="00C027A1" w:rsidRDefault="000D1135" w:rsidP="006A13F9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b/>
                <w:bCs/>
                <w:szCs w:val="28"/>
              </w:rPr>
            </w:pPr>
            <w:r w:rsidRPr="00C027A1">
              <w:rPr>
                <w:rFonts w:eastAsia="LiberationSerif" w:cs="Times New Roman"/>
                <w:b/>
                <w:bCs/>
                <w:szCs w:val="28"/>
              </w:rPr>
              <w:t>Промежуточная</w:t>
            </w:r>
            <w:r>
              <w:rPr>
                <w:rFonts w:eastAsia="LiberationSerif" w:cs="Times New Roman"/>
                <w:b/>
                <w:bCs/>
                <w:szCs w:val="28"/>
              </w:rPr>
              <w:t xml:space="preserve"> </w:t>
            </w:r>
            <w:r w:rsidRPr="00C027A1">
              <w:rPr>
                <w:rFonts w:eastAsia="LiberationSerif" w:cs="Times New Roman"/>
                <w:b/>
                <w:bCs/>
                <w:szCs w:val="28"/>
              </w:rPr>
              <w:t>аттестация</w:t>
            </w:r>
          </w:p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0D1135" w:rsidRPr="00C027A1" w:rsidRDefault="000D1135" w:rsidP="006A13F9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b/>
                <w:bCs/>
                <w:szCs w:val="28"/>
              </w:rPr>
            </w:pPr>
            <w:r>
              <w:rPr>
                <w:rFonts w:eastAsia="LiberationSerif" w:cs="Times New Roman"/>
                <w:b/>
                <w:bCs/>
                <w:szCs w:val="28"/>
              </w:rPr>
              <w:t xml:space="preserve">Текущий контроль </w:t>
            </w:r>
          </w:p>
        </w:tc>
      </w:tr>
      <w:tr w:rsidR="000D1135" w:rsidTr="000D1135">
        <w:tc>
          <w:tcPr>
            <w:tcW w:w="3206" w:type="dxa"/>
          </w:tcPr>
          <w:p w:rsidR="000D1135" w:rsidRPr="006A13F9" w:rsidRDefault="000D1135" w:rsidP="006A13F9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bCs/>
                <w:szCs w:val="28"/>
              </w:rPr>
            </w:pPr>
            <w:r w:rsidRPr="00C027A1">
              <w:rPr>
                <w:rFonts w:eastAsia="LiberationSerif" w:cs="Times New Roman"/>
                <w:b/>
                <w:bCs/>
                <w:szCs w:val="28"/>
              </w:rPr>
              <w:t>МДК 01.01</w:t>
            </w:r>
          </w:p>
        </w:tc>
        <w:tc>
          <w:tcPr>
            <w:tcW w:w="3648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0D1135" w:rsidTr="000D1135">
        <w:tc>
          <w:tcPr>
            <w:tcW w:w="3206" w:type="dxa"/>
          </w:tcPr>
          <w:p w:rsidR="000D1135" w:rsidRPr="006A13F9" w:rsidRDefault="000D1135" w:rsidP="006A13F9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bCs/>
                <w:szCs w:val="28"/>
              </w:rPr>
            </w:pPr>
            <w:r>
              <w:rPr>
                <w:rFonts w:eastAsia="LiberationSerif" w:cs="Times New Roman"/>
                <w:b/>
                <w:bCs/>
                <w:szCs w:val="28"/>
              </w:rPr>
              <w:t xml:space="preserve">МДК </w:t>
            </w:r>
            <w:r>
              <w:rPr>
                <w:rFonts w:eastAsia="LiberationSerif" w:cs="Times New Roman"/>
                <w:b/>
                <w:bCs/>
                <w:szCs w:val="28"/>
                <w:lang w:val="en-US"/>
              </w:rPr>
              <w:t>n</w:t>
            </w:r>
          </w:p>
        </w:tc>
        <w:tc>
          <w:tcPr>
            <w:tcW w:w="3648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0D1135" w:rsidTr="000D1135">
        <w:tc>
          <w:tcPr>
            <w:tcW w:w="3206" w:type="dxa"/>
          </w:tcPr>
          <w:p w:rsidR="000D1135" w:rsidRPr="006A13F9" w:rsidRDefault="000D1135" w:rsidP="006A13F9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szCs w:val="28"/>
              </w:rPr>
            </w:pPr>
            <w:r w:rsidRPr="006A13F9">
              <w:rPr>
                <w:rFonts w:eastAsia="LiberationSerif" w:cs="Times New Roman"/>
                <w:b/>
                <w:szCs w:val="28"/>
              </w:rPr>
              <w:t>УП</w:t>
            </w:r>
          </w:p>
        </w:tc>
        <w:tc>
          <w:tcPr>
            <w:tcW w:w="3648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0D1135" w:rsidTr="000D1135">
        <w:tc>
          <w:tcPr>
            <w:tcW w:w="3206" w:type="dxa"/>
          </w:tcPr>
          <w:p w:rsidR="000D1135" w:rsidRPr="006A13F9" w:rsidRDefault="000D1135" w:rsidP="006A13F9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szCs w:val="28"/>
              </w:rPr>
            </w:pPr>
            <w:r w:rsidRPr="006A13F9">
              <w:rPr>
                <w:rFonts w:eastAsia="LiberationSerif" w:cs="Times New Roman"/>
                <w:b/>
                <w:szCs w:val="28"/>
              </w:rPr>
              <w:t>ПП</w:t>
            </w:r>
          </w:p>
        </w:tc>
        <w:tc>
          <w:tcPr>
            <w:tcW w:w="3648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0D1135" w:rsidRDefault="000D1135" w:rsidP="00D44304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</w:tbl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 xml:space="preserve">Формы промежуточной аттестации указываются в соответствии </w:t>
      </w:r>
      <w:proofErr w:type="gramStart"/>
      <w:r w:rsidRPr="00C027A1">
        <w:rPr>
          <w:rFonts w:eastAsia="LiberationSerif" w:cs="Times New Roman"/>
          <w:i/>
          <w:iCs/>
          <w:szCs w:val="28"/>
        </w:rPr>
        <w:t>с</w:t>
      </w:r>
      <w:proofErr w:type="gramEnd"/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учебным планом образовательного учреждения, в случае отсутствия форм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 xml:space="preserve">промежуточной аттестации по тем или иным элементам ПМ </w:t>
      </w:r>
      <w:proofErr w:type="gramStart"/>
      <w:r w:rsidRPr="00C027A1">
        <w:rPr>
          <w:rFonts w:eastAsia="LiberationSerif" w:cs="Times New Roman"/>
          <w:i/>
          <w:iCs/>
          <w:szCs w:val="28"/>
        </w:rPr>
        <w:t>в</w:t>
      </w:r>
      <w:proofErr w:type="gramEnd"/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соответствующей строке ставится прочерк.</w:t>
      </w:r>
    </w:p>
    <w:p w:rsidR="00C027A1" w:rsidRPr="006A13F9" w:rsidRDefault="00C027A1" w:rsidP="006A13F9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6A13F9">
        <w:rPr>
          <w:rFonts w:eastAsia="LiberationSerif" w:cs="Times New Roman"/>
          <w:b/>
          <w:bCs/>
          <w:iCs/>
          <w:szCs w:val="28"/>
        </w:rPr>
        <w:t>2. Результаты освоения модуля, подлежащие проверке на экзамене</w:t>
      </w:r>
    </w:p>
    <w:p w:rsidR="00C027A1" w:rsidRPr="00C027A1" w:rsidRDefault="00C027A1" w:rsidP="006A13F9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/>
          <w:iCs/>
          <w:szCs w:val="28"/>
        </w:rPr>
      </w:pPr>
      <w:r w:rsidRPr="006A13F9">
        <w:rPr>
          <w:rFonts w:eastAsia="LiberationSerif" w:cs="Times New Roman"/>
          <w:b/>
          <w:bCs/>
          <w:iCs/>
          <w:szCs w:val="28"/>
        </w:rPr>
        <w:t>(квалификационном</w:t>
      </w:r>
      <w:r w:rsidRPr="00C027A1">
        <w:rPr>
          <w:rFonts w:eastAsia="LiberationSerif" w:cs="Times New Roman"/>
          <w:b/>
          <w:bCs/>
          <w:i/>
          <w:iCs/>
          <w:szCs w:val="28"/>
        </w:rPr>
        <w:t>)</w:t>
      </w:r>
    </w:p>
    <w:p w:rsidR="00C027A1" w:rsidRPr="0034250A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b/>
          <w:bCs/>
          <w:iCs/>
          <w:szCs w:val="28"/>
        </w:rPr>
        <w:t xml:space="preserve">2.1. </w:t>
      </w:r>
      <w:r w:rsidRPr="0034250A">
        <w:rPr>
          <w:rFonts w:eastAsia="LiberationSerif" w:cs="Times New Roman"/>
          <w:iCs/>
          <w:szCs w:val="28"/>
        </w:rPr>
        <w:t>В результате аттестации по профессиональному модулю</w:t>
      </w:r>
    </w:p>
    <w:p w:rsidR="00C027A1" w:rsidRPr="0034250A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 xml:space="preserve">осуществляется комплексная проверка </w:t>
      </w:r>
      <w:proofErr w:type="gramStart"/>
      <w:r w:rsidRPr="0034250A">
        <w:rPr>
          <w:rFonts w:eastAsia="LiberationSerif" w:cs="Times New Roman"/>
          <w:iCs/>
          <w:szCs w:val="28"/>
        </w:rPr>
        <w:t>следующих</w:t>
      </w:r>
      <w:proofErr w:type="gramEnd"/>
      <w:r w:rsidRPr="0034250A">
        <w:rPr>
          <w:rFonts w:eastAsia="LiberationSerif" w:cs="Times New Roman"/>
          <w:iCs/>
          <w:szCs w:val="28"/>
        </w:rPr>
        <w:t xml:space="preserve"> профессиональных и</w:t>
      </w:r>
    </w:p>
    <w:p w:rsidR="00C027A1" w:rsidRPr="0034250A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>общих компетенций:</w:t>
      </w:r>
    </w:p>
    <w:p w:rsidR="00C027A1" w:rsidRDefault="00C027A1" w:rsidP="0034250A">
      <w:pPr>
        <w:autoSpaceDE w:val="0"/>
        <w:autoSpaceDN w:val="0"/>
        <w:adjustRightInd w:val="0"/>
        <w:jc w:val="right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>Таблица 2.1</w:t>
      </w: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1242"/>
        <w:gridCol w:w="8685"/>
      </w:tblGrid>
      <w:tr w:rsidR="002E0156" w:rsidTr="002E0156">
        <w:trPr>
          <w:trHeight w:val="1373"/>
        </w:trPr>
        <w:tc>
          <w:tcPr>
            <w:tcW w:w="1242" w:type="dxa"/>
          </w:tcPr>
          <w:p w:rsidR="002E0156" w:rsidRPr="0034250A" w:rsidRDefault="002E0156" w:rsidP="0034250A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>
              <w:rPr>
                <w:rFonts w:eastAsia="LiberationSerif" w:cs="Times New Roman"/>
                <w:b/>
                <w:bCs/>
                <w:iCs/>
                <w:szCs w:val="28"/>
              </w:rPr>
              <w:t>№  билета</w:t>
            </w:r>
          </w:p>
        </w:tc>
        <w:tc>
          <w:tcPr>
            <w:tcW w:w="8685" w:type="dxa"/>
          </w:tcPr>
          <w:p w:rsidR="002E0156" w:rsidRPr="0034250A" w:rsidRDefault="002E0156" w:rsidP="0034250A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Профессиональные и общие</w:t>
            </w:r>
          </w:p>
          <w:p w:rsidR="002E0156" w:rsidRPr="0034250A" w:rsidRDefault="002E0156" w:rsidP="0034250A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компетенции, которые возможно</w:t>
            </w:r>
          </w:p>
          <w:p w:rsidR="002E0156" w:rsidRPr="0034250A" w:rsidRDefault="002E0156" w:rsidP="0034250A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сгруппировать для проверки</w:t>
            </w:r>
          </w:p>
          <w:p w:rsidR="002E0156" w:rsidRPr="0034250A" w:rsidRDefault="002E0156" w:rsidP="0034250A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2E0156" w:rsidTr="002E0156">
        <w:trPr>
          <w:trHeight w:val="343"/>
        </w:trPr>
        <w:tc>
          <w:tcPr>
            <w:tcW w:w="1242" w:type="dxa"/>
          </w:tcPr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№1</w:t>
            </w:r>
          </w:p>
        </w:tc>
        <w:tc>
          <w:tcPr>
            <w:tcW w:w="8685" w:type="dxa"/>
          </w:tcPr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  <w:tr w:rsidR="002E0156" w:rsidTr="002E0156">
        <w:trPr>
          <w:trHeight w:val="343"/>
        </w:trPr>
        <w:tc>
          <w:tcPr>
            <w:tcW w:w="1242" w:type="dxa"/>
          </w:tcPr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№2</w:t>
            </w:r>
            <w:r w:rsidR="004C5CBE">
              <w:rPr>
                <w:rFonts w:eastAsia="LiberationSerif" w:cs="Times New Roman"/>
                <w:iCs/>
                <w:szCs w:val="28"/>
              </w:rPr>
              <w:t>…</w:t>
            </w:r>
          </w:p>
        </w:tc>
        <w:tc>
          <w:tcPr>
            <w:tcW w:w="8685" w:type="dxa"/>
          </w:tcPr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  <w:tr w:rsidR="002E0156" w:rsidTr="002E0156">
        <w:trPr>
          <w:trHeight w:val="343"/>
        </w:trPr>
        <w:tc>
          <w:tcPr>
            <w:tcW w:w="1242" w:type="dxa"/>
          </w:tcPr>
          <w:p w:rsidR="002E0156" w:rsidRDefault="004C5CBE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 28</w:t>
            </w:r>
          </w:p>
        </w:tc>
        <w:tc>
          <w:tcPr>
            <w:tcW w:w="8685" w:type="dxa"/>
          </w:tcPr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2E0156" w:rsidRDefault="002E0156" w:rsidP="002E0156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</w:tbl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C027A1" w:rsidRPr="002E0156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E0156">
        <w:rPr>
          <w:rFonts w:eastAsia="LiberationSerif" w:cs="Times New Roman"/>
          <w:iCs/>
          <w:szCs w:val="28"/>
        </w:rPr>
        <w:t>К экзамену (квалификационному) по профессиональному модулю</w:t>
      </w:r>
    </w:p>
    <w:p w:rsidR="00C027A1" w:rsidRPr="002E0156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E0156">
        <w:rPr>
          <w:rFonts w:eastAsia="LiberationSerif" w:cs="Times New Roman"/>
          <w:iCs/>
          <w:szCs w:val="28"/>
        </w:rPr>
        <w:t xml:space="preserve">допускаются </w:t>
      </w:r>
      <w:proofErr w:type="gramStart"/>
      <w:r w:rsidRPr="002E0156">
        <w:rPr>
          <w:rFonts w:eastAsia="LiberationSerif" w:cs="Times New Roman"/>
          <w:iCs/>
          <w:szCs w:val="28"/>
        </w:rPr>
        <w:t>обучающиеся</w:t>
      </w:r>
      <w:proofErr w:type="gramEnd"/>
      <w:r w:rsidRPr="002E0156">
        <w:rPr>
          <w:rFonts w:eastAsia="LiberationSerif" w:cs="Times New Roman"/>
          <w:iCs/>
          <w:szCs w:val="28"/>
        </w:rPr>
        <w:t>, успешно прошедшие промежуточную аттестацию по</w:t>
      </w:r>
      <w:r w:rsidR="002E0156">
        <w:rPr>
          <w:rFonts w:eastAsia="LiberationSerif" w:cs="Times New Roman"/>
          <w:iCs/>
          <w:szCs w:val="28"/>
        </w:rPr>
        <w:t xml:space="preserve"> </w:t>
      </w:r>
      <w:r w:rsidRPr="002E0156">
        <w:rPr>
          <w:rFonts w:eastAsia="LiberationSerif" w:cs="Times New Roman"/>
          <w:iCs/>
          <w:szCs w:val="28"/>
        </w:rPr>
        <w:t>междисциплинарному курсу, учебной и производственной практик в рамках</w:t>
      </w:r>
      <w:r w:rsidR="002E0156">
        <w:rPr>
          <w:rFonts w:eastAsia="LiberationSerif" w:cs="Times New Roman"/>
          <w:iCs/>
          <w:szCs w:val="28"/>
        </w:rPr>
        <w:t xml:space="preserve"> </w:t>
      </w:r>
      <w:r w:rsidRPr="002E0156">
        <w:rPr>
          <w:rFonts w:eastAsia="LiberationSerif" w:cs="Times New Roman"/>
          <w:iCs/>
          <w:szCs w:val="28"/>
        </w:rPr>
        <w:t>данного профессионального модуля.</w:t>
      </w: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4C5CBE" w:rsidRDefault="004C5CBE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C027A1" w:rsidRDefault="00007AD6" w:rsidP="004C5CBE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007AD6">
        <w:rPr>
          <w:rFonts w:eastAsia="LiberationSerif" w:cs="Times New Roman"/>
          <w:b/>
          <w:bCs/>
          <w:iCs/>
          <w:szCs w:val="28"/>
        </w:rPr>
        <w:t>Компетентностно  - ориентированные з</w:t>
      </w:r>
      <w:r w:rsidR="004C5CBE" w:rsidRPr="00007AD6">
        <w:rPr>
          <w:rFonts w:eastAsia="LiberationSerif" w:cs="Times New Roman"/>
          <w:b/>
          <w:bCs/>
          <w:iCs/>
          <w:szCs w:val="28"/>
        </w:rPr>
        <w:t xml:space="preserve">адания </w:t>
      </w:r>
      <w:proofErr w:type="gramStart"/>
      <w:r w:rsidR="004C5CBE" w:rsidRPr="00007AD6">
        <w:rPr>
          <w:rFonts w:eastAsia="LiberationSerif" w:cs="Times New Roman"/>
          <w:b/>
          <w:bCs/>
          <w:iCs/>
          <w:szCs w:val="28"/>
        </w:rPr>
        <w:t>для</w:t>
      </w:r>
      <w:proofErr w:type="gramEnd"/>
      <w:r w:rsidR="004C5CBE" w:rsidRPr="00007AD6">
        <w:rPr>
          <w:rFonts w:eastAsia="LiberationSerif" w:cs="Times New Roman"/>
          <w:b/>
          <w:bCs/>
          <w:iCs/>
          <w:szCs w:val="28"/>
        </w:rPr>
        <w:t xml:space="preserve"> экзаменующегося</w:t>
      </w:r>
    </w:p>
    <w:p w:rsidR="00FE3276" w:rsidRPr="00FE3276" w:rsidRDefault="00FE3276" w:rsidP="00FE3276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FE3276" w:rsidRPr="00FE3276" w:rsidTr="006F7969">
        <w:tc>
          <w:tcPr>
            <w:tcW w:w="2376" w:type="dxa"/>
          </w:tcPr>
          <w:p w:rsidR="00FE3276" w:rsidRPr="0060480E" w:rsidRDefault="00FE3276" w:rsidP="006F796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FE3276" w:rsidRPr="0060480E" w:rsidRDefault="00FE3276" w:rsidP="006F7969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6F7969" w:rsidRPr="0060480E" w:rsidRDefault="006F7969" w:rsidP="006F796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ПМ ________________________</w:t>
            </w:r>
          </w:p>
          <w:p w:rsidR="006F7969" w:rsidRPr="0060480E" w:rsidRDefault="006F7969" w:rsidP="006F796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Специальность______________</w:t>
            </w:r>
          </w:p>
        </w:tc>
        <w:tc>
          <w:tcPr>
            <w:tcW w:w="3226" w:type="dxa"/>
            <w:vAlign w:val="center"/>
          </w:tcPr>
          <w:p w:rsidR="00FE3276" w:rsidRPr="0060480E" w:rsidRDefault="006F7969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6F7969" w:rsidRPr="0060480E" w:rsidRDefault="006F7969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6F7969" w:rsidRPr="0060480E" w:rsidRDefault="006F7969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6F7969" w:rsidRPr="0060480E" w:rsidRDefault="006F7969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6F7969" w:rsidRPr="0060480E" w:rsidRDefault="006F7969" w:rsidP="00E425B8">
            <w:pPr>
              <w:jc w:val="center"/>
              <w:rPr>
                <w:sz w:val="24"/>
                <w:szCs w:val="24"/>
              </w:rPr>
            </w:pPr>
          </w:p>
        </w:tc>
      </w:tr>
      <w:tr w:rsidR="0060480E" w:rsidRPr="00FE3276" w:rsidTr="00E425B8">
        <w:tc>
          <w:tcPr>
            <w:tcW w:w="9571" w:type="dxa"/>
            <w:gridSpan w:val="3"/>
          </w:tcPr>
          <w:p w:rsidR="0060480E" w:rsidRDefault="0060480E" w:rsidP="00E42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60480E" w:rsidRPr="0060480E" w:rsidRDefault="0060480E" w:rsidP="0060480E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</w:t>
            </w:r>
            <w:proofErr w:type="gramEnd"/>
          </w:p>
          <w:p w:rsidR="0060480E" w:rsidRPr="0060480E" w:rsidRDefault="0060480E" w:rsidP="0060480E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ОК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..______________________________________________________________________</w:t>
            </w:r>
            <w:proofErr w:type="gramEnd"/>
          </w:p>
          <w:p w:rsidR="0060480E" w:rsidRDefault="0060480E" w:rsidP="0060480E">
            <w:pPr>
              <w:rPr>
                <w:b/>
                <w:sz w:val="24"/>
                <w:szCs w:val="24"/>
              </w:rPr>
            </w:pPr>
          </w:p>
        </w:tc>
      </w:tr>
      <w:tr w:rsidR="00FE3276" w:rsidRPr="00FE3276" w:rsidTr="006F7969">
        <w:tc>
          <w:tcPr>
            <w:tcW w:w="6345" w:type="dxa"/>
            <w:gridSpan w:val="2"/>
          </w:tcPr>
          <w:p w:rsidR="0060480E" w:rsidRPr="0060480E" w:rsidRDefault="0060480E" w:rsidP="0060480E">
            <w:pPr>
              <w:ind w:firstLine="720"/>
              <w:jc w:val="both"/>
              <w:rPr>
                <w:i/>
                <w:sz w:val="22"/>
              </w:rPr>
            </w:pPr>
            <w:r w:rsidRPr="0060480E">
              <w:rPr>
                <w:b/>
                <w:i/>
                <w:sz w:val="22"/>
              </w:rPr>
              <w:t>Стимул</w:t>
            </w:r>
            <w:r w:rsidRPr="0060480E">
              <w:rPr>
                <w:i/>
                <w:sz w:val="22"/>
              </w:rPr>
              <w:t xml:space="preserve"> в </w:t>
            </w:r>
            <w:proofErr w:type="spellStart"/>
            <w:r w:rsidRPr="0060480E">
              <w:rPr>
                <w:i/>
                <w:sz w:val="22"/>
              </w:rPr>
              <w:t>компетентностно</w:t>
            </w:r>
            <w:proofErr w:type="spellEnd"/>
            <w:r w:rsidRPr="0060480E">
              <w:rPr>
                <w:i/>
                <w:sz w:val="22"/>
              </w:rPr>
              <w:t>-ориентированном задании выполняет следующие функции:</w:t>
            </w:r>
          </w:p>
          <w:p w:rsidR="0060480E" w:rsidRPr="0060480E" w:rsidRDefault="0060480E" w:rsidP="0060480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>мотивирует обучающегося на выполнение задания,</w:t>
            </w:r>
          </w:p>
          <w:p w:rsidR="0060480E" w:rsidRPr="0060480E" w:rsidRDefault="0060480E" w:rsidP="0060480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>включает обучающегося в контекст задания.</w:t>
            </w:r>
          </w:p>
          <w:p w:rsidR="0060480E" w:rsidRPr="0060480E" w:rsidRDefault="0060480E" w:rsidP="0060480E">
            <w:pPr>
              <w:ind w:firstLine="72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 xml:space="preserve">Стимул должен быть настолько кратким, насколько это возможно. Он должен содержать только ту информацию, которая помогает заинтересовать обучающегося в выполнении задания или облегчает понимание задачной формулировки, следующей за стимулом. Если описание ситуации содержательно важно для выполнения </w:t>
            </w:r>
            <w:proofErr w:type="gramStart"/>
            <w:r w:rsidRPr="0060480E">
              <w:rPr>
                <w:i/>
                <w:sz w:val="22"/>
              </w:rPr>
              <w:t>обучающимся</w:t>
            </w:r>
            <w:proofErr w:type="gramEnd"/>
            <w:r w:rsidRPr="0060480E">
              <w:rPr>
                <w:i/>
                <w:sz w:val="22"/>
              </w:rPr>
              <w:t xml:space="preserve"> задания, оно играет в структуре </w:t>
            </w:r>
            <w:proofErr w:type="spellStart"/>
            <w:r w:rsidRPr="0060480E">
              <w:rPr>
                <w:i/>
                <w:sz w:val="22"/>
              </w:rPr>
              <w:t>компетентностно</w:t>
            </w:r>
            <w:proofErr w:type="spellEnd"/>
            <w:r w:rsidRPr="0060480E">
              <w:rPr>
                <w:i/>
                <w:sz w:val="22"/>
              </w:rPr>
              <w:t>-ориентированного задания роль одного из источников информации и размещается после задачной формулировки.</w:t>
            </w:r>
          </w:p>
          <w:p w:rsidR="00FE3276" w:rsidRPr="00FE3276" w:rsidRDefault="00FE3276" w:rsidP="00E425B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E3276" w:rsidRPr="00FE3276" w:rsidRDefault="00FE327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FE3276" w:rsidRPr="00FE3276" w:rsidTr="006F7969">
        <w:tc>
          <w:tcPr>
            <w:tcW w:w="6345" w:type="dxa"/>
            <w:gridSpan w:val="2"/>
          </w:tcPr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b/>
                <w:i/>
                <w:sz w:val="22"/>
              </w:rPr>
              <w:t>Задачная формулировка</w:t>
            </w:r>
            <w:r w:rsidRPr="00B11389">
              <w:rPr>
                <w:i/>
                <w:sz w:val="22"/>
              </w:rPr>
              <w:t xml:space="preserve"> однозначно описывает </w:t>
            </w:r>
            <w:proofErr w:type="gramStart"/>
            <w:r w:rsidRPr="00B11389">
              <w:rPr>
                <w:i/>
                <w:sz w:val="22"/>
              </w:rPr>
              <w:t>обучающемуся</w:t>
            </w:r>
            <w:proofErr w:type="gramEnd"/>
            <w:r w:rsidRPr="00B11389">
              <w:rPr>
                <w:i/>
                <w:sz w:val="22"/>
              </w:rPr>
              <w:t xml:space="preserve"> ту деятельность, которую он должен совершить. Задачная формулировка </w:t>
            </w:r>
            <w:r w:rsidRPr="00B11389">
              <w:rPr>
                <w:i/>
                <w:sz w:val="22"/>
                <w:u w:val="single"/>
              </w:rPr>
              <w:t>не может допускать различных толкований</w:t>
            </w:r>
            <w:r w:rsidRPr="00B11389">
              <w:rPr>
                <w:i/>
                <w:sz w:val="22"/>
              </w:rPr>
              <w:t>. Требования к способу представления результатов работы также должны содержаться в задачной формулировке и однозначно трактоваться участниками образовательного процесса. Сравним несколько формулировок: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а) Прочитайте текст и сделайте вывод о…</w:t>
            </w:r>
          </w:p>
          <w:p w:rsidR="00B11389" w:rsidRPr="00B11389" w:rsidRDefault="00B11389" w:rsidP="00B11389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Эта формулировка не предполагает, что </w:t>
            </w:r>
            <w:proofErr w:type="gramStart"/>
            <w:r w:rsidRPr="00B11389">
              <w:rPr>
                <w:i/>
                <w:sz w:val="22"/>
              </w:rPr>
              <w:t>обучающийся</w:t>
            </w:r>
            <w:proofErr w:type="gramEnd"/>
            <w:r w:rsidRPr="00B11389">
              <w:rPr>
                <w:i/>
                <w:sz w:val="22"/>
              </w:rPr>
              <w:t xml:space="preserve"> должен устно или письменно с кем-то делиться своим выводом. Предлагая такое задание, преподаватель  не вправе требовать от обучающегося ничего, кроме 1-2 предложений, содержащих собственно вывод. </w:t>
            </w:r>
          </w:p>
          <w:p w:rsidR="00B11389" w:rsidRPr="00B11389" w:rsidRDefault="00B11389" w:rsidP="00B11389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Сравните: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Прочитайте текст. Подготовьте краткое сообщение для своей группы, содержащее ваш вывод о… и не менее пяти аргументов в его поддержку. Выступите с сообщением для группы.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б) Прочитайте текст и запишите свое мнение о</w:t>
            </w:r>
            <w:proofErr w:type="gramStart"/>
            <w:r w:rsidRPr="00B11389">
              <w:rPr>
                <w:i/>
                <w:sz w:val="22"/>
              </w:rPr>
              <w:t>… С</w:t>
            </w:r>
            <w:proofErr w:type="gramEnd"/>
            <w:r w:rsidRPr="00B11389">
              <w:rPr>
                <w:i/>
                <w:sz w:val="22"/>
              </w:rPr>
              <w:t>вои выводы обоснуйте.</w:t>
            </w:r>
          </w:p>
          <w:p w:rsidR="00B11389" w:rsidRPr="00B11389" w:rsidRDefault="00B11389" w:rsidP="00B11389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Эта формулировка вводит </w:t>
            </w:r>
            <w:proofErr w:type="gramStart"/>
            <w:r w:rsidRPr="00B11389">
              <w:rPr>
                <w:i/>
                <w:sz w:val="22"/>
              </w:rPr>
              <w:t>обучающегося</w:t>
            </w:r>
            <w:proofErr w:type="gramEnd"/>
            <w:r w:rsidRPr="00B11389">
              <w:rPr>
                <w:i/>
                <w:sz w:val="22"/>
              </w:rPr>
              <w:t xml:space="preserve"> в заблуждение. Что обучающийся должен записать: свое мнение по поводу сведений, приведенных в тексте, свое мнение об обсуждаемом в тексте предмете или явлении или вывод, сделанный на </w:t>
            </w:r>
            <w:proofErr w:type="gramStart"/>
            <w:r w:rsidRPr="00B11389">
              <w:rPr>
                <w:i/>
                <w:sz w:val="22"/>
              </w:rPr>
              <w:t>основе</w:t>
            </w:r>
            <w:proofErr w:type="gramEnd"/>
            <w:r w:rsidRPr="00B11389">
              <w:rPr>
                <w:i/>
                <w:sz w:val="22"/>
              </w:rPr>
              <w:t xml:space="preserve"> приведенной в тексте информации? Как обучающийся должен представить обоснование: письменно или устно? Что будет считаться достаточным обоснованием - аргументы, примеры, цитаты, - и сколько их должно быть? Насколько многословно </w:t>
            </w:r>
            <w:proofErr w:type="gramStart"/>
            <w:r w:rsidRPr="00B11389">
              <w:rPr>
                <w:i/>
                <w:sz w:val="22"/>
              </w:rPr>
              <w:t>обучающийся</w:t>
            </w:r>
            <w:proofErr w:type="gramEnd"/>
            <w:r w:rsidRPr="00B11389">
              <w:rPr>
                <w:i/>
                <w:sz w:val="22"/>
              </w:rPr>
              <w:t xml:space="preserve"> может выражать «свое мнение»?</w:t>
            </w:r>
          </w:p>
          <w:p w:rsidR="00B11389" w:rsidRPr="00B11389" w:rsidRDefault="00B11389" w:rsidP="00B11389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Сравните: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Прочитайте текст и сделайте вывод о</w:t>
            </w:r>
            <w:proofErr w:type="gramStart"/>
            <w:r w:rsidRPr="00B11389">
              <w:rPr>
                <w:i/>
                <w:sz w:val="22"/>
              </w:rPr>
              <w:t>… З</w:t>
            </w:r>
            <w:proofErr w:type="gramEnd"/>
            <w:r w:rsidRPr="00B11389">
              <w:rPr>
                <w:i/>
                <w:sz w:val="22"/>
              </w:rPr>
              <w:t>апишите ход своих рассуждений и сформулируйте вывод письменно (объем текста 80-120 слов).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i/>
                <w:sz w:val="22"/>
              </w:rPr>
            </w:pPr>
            <w:proofErr w:type="gramStart"/>
            <w:r w:rsidRPr="00B11389">
              <w:rPr>
                <w:i/>
                <w:sz w:val="22"/>
              </w:rPr>
              <w:t>Возвращаясь</w:t>
            </w:r>
            <w:proofErr w:type="gramEnd"/>
            <w:r w:rsidRPr="00B11389">
              <w:rPr>
                <w:i/>
                <w:sz w:val="22"/>
              </w:rPr>
              <w:t xml:space="preserve"> к примеру неоднозначной формулировки в случае «б», мы можем задавать себе почти все те же вопросы, находясь в позиции преподавателя. Использование дополнительной информации – плюс или минус ответа? Краткость – сестра таланта или </w:t>
            </w:r>
            <w:proofErr w:type="gramStart"/>
            <w:r w:rsidRPr="00B11389">
              <w:rPr>
                <w:i/>
                <w:sz w:val="22"/>
              </w:rPr>
              <w:t>обучающемуся</w:t>
            </w:r>
            <w:proofErr w:type="gramEnd"/>
            <w:r w:rsidRPr="00B11389">
              <w:rPr>
                <w:i/>
                <w:sz w:val="22"/>
              </w:rPr>
              <w:t xml:space="preserve"> больше нечего сказать? Убедительно ли обучающийся </w:t>
            </w:r>
            <w:proofErr w:type="gramStart"/>
            <w:r w:rsidRPr="00B11389">
              <w:rPr>
                <w:i/>
                <w:sz w:val="22"/>
              </w:rPr>
              <w:t>говорит</w:t>
            </w:r>
            <w:proofErr w:type="gramEnd"/>
            <w:r w:rsidRPr="00B11389">
              <w:rPr>
                <w:i/>
                <w:sz w:val="22"/>
              </w:rPr>
              <w:t xml:space="preserve"> \ пишет? Если формулировка четкая, то подобные вопросы не возникают.</w:t>
            </w:r>
          </w:p>
          <w:p w:rsidR="00B11389" w:rsidRPr="00B11389" w:rsidRDefault="00B11389" w:rsidP="00B11389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Задачная формулировка должна точно соотноситься со способом оценки ответа\ результата (с модельным ответом или со специфической шкалой оценки). </w:t>
            </w:r>
          </w:p>
          <w:p w:rsidR="00B11389" w:rsidRPr="00B11389" w:rsidRDefault="00B11389" w:rsidP="00B11389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Задачная формулировка не должна содержать усложненный синтаксис, двойное отрицание, трудные слова, слова или предложения в скобках, без которых можно обойтись. Иными словами, грамотное построенное задание должно быть сформулировано однозначно и максимально просто. </w:t>
            </w:r>
          </w:p>
          <w:p w:rsidR="00FE3276" w:rsidRPr="00FE3276" w:rsidRDefault="00FE3276" w:rsidP="00E425B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E3276" w:rsidRPr="00FE3276" w:rsidRDefault="00FE327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FE3276" w:rsidRPr="00FE3276" w:rsidTr="006F7969">
        <w:tc>
          <w:tcPr>
            <w:tcW w:w="6345" w:type="dxa"/>
            <w:gridSpan w:val="2"/>
          </w:tcPr>
          <w:p w:rsidR="00FE3276" w:rsidRPr="00FE3276" w:rsidRDefault="00FE327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1. ______________________</w:t>
            </w:r>
            <w:r w:rsidR="00B11389">
              <w:rPr>
                <w:rStyle w:val="a6"/>
                <w:b w:val="0"/>
              </w:rPr>
              <w:t>_____________________________</w:t>
            </w:r>
          </w:p>
          <w:p w:rsidR="00FE3276" w:rsidRPr="00FE3276" w:rsidRDefault="00FE327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2. _______________________________</w:t>
            </w:r>
            <w:r w:rsidR="00B11389">
              <w:rPr>
                <w:rStyle w:val="a6"/>
                <w:b w:val="0"/>
              </w:rPr>
              <w:t>____________________</w:t>
            </w:r>
          </w:p>
          <w:p w:rsidR="00FE3276" w:rsidRDefault="00FE327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3. _______________________________</w:t>
            </w:r>
            <w:r w:rsidR="00B11389">
              <w:rPr>
                <w:rStyle w:val="a6"/>
                <w:b w:val="0"/>
              </w:rPr>
              <w:t>___________________</w:t>
            </w:r>
          </w:p>
          <w:p w:rsidR="002F6A72" w:rsidRPr="00FE3276" w:rsidRDefault="002F6A72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2F6A72" w:rsidRPr="002F6A72" w:rsidRDefault="002F6A72" w:rsidP="002F6A72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b/>
                <w:i/>
                <w:sz w:val="22"/>
              </w:rPr>
              <w:t>Бланк</w:t>
            </w:r>
            <w:r w:rsidRPr="002F6A72">
              <w:rPr>
                <w:i/>
                <w:sz w:val="22"/>
              </w:rPr>
              <w:t xml:space="preserve"> для работы обучающегося задает структуру предъявления </w:t>
            </w:r>
            <w:proofErr w:type="gramStart"/>
            <w:r w:rsidRPr="002F6A72">
              <w:rPr>
                <w:i/>
                <w:sz w:val="22"/>
              </w:rPr>
              <w:t>обучающимся</w:t>
            </w:r>
            <w:proofErr w:type="gramEnd"/>
            <w:r w:rsidRPr="002F6A72">
              <w:rPr>
                <w:i/>
                <w:sz w:val="22"/>
              </w:rPr>
              <w:t xml:space="preserve"> результата своей деятельности по выполнению задания. Поэтому он может входить только в состав задания со структурированным или частично структурированным ответом. </w:t>
            </w:r>
          </w:p>
          <w:p w:rsidR="002F6A72" w:rsidRPr="002F6A72" w:rsidRDefault="002F6A72" w:rsidP="002F6A72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i/>
                <w:sz w:val="22"/>
              </w:rPr>
              <w:t xml:space="preserve">Бланк является обязательной частью такого задания, выполняя которое обучающийся должен продемонстрировать деятельность по структурированию информации. </w:t>
            </w:r>
          </w:p>
          <w:p w:rsidR="002F6A72" w:rsidRPr="002F6A72" w:rsidRDefault="002F6A72" w:rsidP="002F6A72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i/>
                <w:sz w:val="22"/>
              </w:rPr>
              <w:t xml:space="preserve">В заданиях, предназначенных для работы над формированием общих компетенций, бланк призван облегчить деятельность </w:t>
            </w:r>
            <w:proofErr w:type="gramStart"/>
            <w:r w:rsidRPr="002F6A72">
              <w:rPr>
                <w:i/>
                <w:sz w:val="22"/>
              </w:rPr>
              <w:t>обучающегося</w:t>
            </w:r>
            <w:proofErr w:type="gramEnd"/>
            <w:r w:rsidRPr="002F6A72">
              <w:rPr>
                <w:i/>
                <w:sz w:val="22"/>
              </w:rPr>
              <w:t>, задать последовательность действий, напомнить о количестве требуемых в задачной формулировке аргументов, признаков, критериев и т.п. Поэтому обычно бланк для выполнения задания располагают после задачной формулировки и перед источниками информации.</w:t>
            </w:r>
          </w:p>
          <w:p w:rsidR="00FE3276" w:rsidRPr="00FE3276" w:rsidRDefault="00FE3276" w:rsidP="00E42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E3276" w:rsidRPr="00FE3276" w:rsidRDefault="00FE327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</w:tc>
      </w:tr>
      <w:tr w:rsidR="00FE3276" w:rsidRPr="00FE3276" w:rsidTr="006F7969">
        <w:tc>
          <w:tcPr>
            <w:tcW w:w="6345" w:type="dxa"/>
            <w:gridSpan w:val="2"/>
          </w:tcPr>
          <w:p w:rsidR="00B11389" w:rsidRPr="00B11389" w:rsidRDefault="00FE3276" w:rsidP="00B11389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11389" w:rsidRPr="00B11389">
              <w:rPr>
                <w:i/>
                <w:sz w:val="22"/>
              </w:rPr>
              <w:t xml:space="preserve">Назначение </w:t>
            </w:r>
            <w:r w:rsidR="00B11389" w:rsidRPr="00B11389">
              <w:rPr>
                <w:b/>
                <w:i/>
                <w:sz w:val="22"/>
              </w:rPr>
              <w:t>источника</w:t>
            </w:r>
            <w:r w:rsidR="00B11389" w:rsidRPr="00B11389">
              <w:rPr>
                <w:i/>
                <w:sz w:val="22"/>
              </w:rPr>
              <w:t xml:space="preserve"> состоит в том, что он содержит информацию, необходимую для успешной деятельности обучающегося по выполнению задания. Другими словами, он является ресурсом для деятельности </w:t>
            </w:r>
            <w:proofErr w:type="gramStart"/>
            <w:r w:rsidR="00B11389" w:rsidRPr="00B11389">
              <w:rPr>
                <w:i/>
                <w:sz w:val="22"/>
              </w:rPr>
              <w:t>обучающегося</w:t>
            </w:r>
            <w:proofErr w:type="gramEnd"/>
            <w:r w:rsidR="00B11389" w:rsidRPr="00B11389">
              <w:rPr>
                <w:i/>
                <w:sz w:val="22"/>
              </w:rPr>
              <w:t xml:space="preserve">. Поэтому главное требование, предъявляемое к источнику, - чтобы он был </w:t>
            </w:r>
            <w:r w:rsidR="00B11389" w:rsidRPr="00B11389">
              <w:rPr>
                <w:bCs/>
                <w:i/>
                <w:sz w:val="22"/>
                <w:u w:val="single"/>
              </w:rPr>
              <w:t xml:space="preserve">необходимым и достаточным </w:t>
            </w:r>
            <w:r w:rsidR="00B11389" w:rsidRPr="00B11389">
              <w:rPr>
                <w:bCs/>
                <w:i/>
                <w:sz w:val="22"/>
              </w:rPr>
              <w:t xml:space="preserve">для выполнения заданной </w:t>
            </w:r>
            <w:r w:rsidR="00B11389" w:rsidRPr="00B11389">
              <w:rPr>
                <w:bCs/>
                <w:i/>
                <w:sz w:val="22"/>
                <w:u w:val="single"/>
              </w:rPr>
              <w:t>деятельности.</w:t>
            </w:r>
            <w:r w:rsidR="00B11389" w:rsidRPr="00B11389">
              <w:rPr>
                <w:bCs/>
                <w:i/>
                <w:sz w:val="22"/>
              </w:rPr>
              <w:t xml:space="preserve"> Чтобы </w:t>
            </w:r>
            <w:proofErr w:type="spellStart"/>
            <w:r w:rsidR="00B11389" w:rsidRPr="00B11389">
              <w:rPr>
                <w:bCs/>
                <w:i/>
                <w:sz w:val="22"/>
              </w:rPr>
              <w:t>компетентностно</w:t>
            </w:r>
            <w:proofErr w:type="spellEnd"/>
            <w:r w:rsidR="00B11389" w:rsidRPr="00B11389">
              <w:rPr>
                <w:bCs/>
                <w:i/>
                <w:sz w:val="22"/>
              </w:rPr>
              <w:t xml:space="preserve">-ориентированное задание было надежным, преподаватель должен быть уверен, что успешность обучающегося не зависит от того, располагает ли он тем или иным знанием. В отдельных случаях преподаватель может предлагать задание, которое основывается не только на внешних информационных ресурсах, но и на внутренних – программном содержании, которое было присвоено </w:t>
            </w:r>
            <w:proofErr w:type="gramStart"/>
            <w:r w:rsidR="00B11389" w:rsidRPr="00B11389">
              <w:rPr>
                <w:bCs/>
                <w:i/>
                <w:sz w:val="22"/>
              </w:rPr>
              <w:t>обучающимися</w:t>
            </w:r>
            <w:proofErr w:type="gramEnd"/>
            <w:r w:rsidR="00B11389" w:rsidRPr="00B11389">
              <w:rPr>
                <w:bCs/>
                <w:i/>
                <w:sz w:val="22"/>
              </w:rPr>
              <w:t xml:space="preserve">. Предлагая такое задание, преподаватель должен, во-первых, предварительно убедиться (например, с помощью теста), что знания </w:t>
            </w:r>
            <w:proofErr w:type="gramStart"/>
            <w:r w:rsidR="00B11389" w:rsidRPr="00B11389">
              <w:rPr>
                <w:bCs/>
                <w:i/>
                <w:sz w:val="22"/>
              </w:rPr>
              <w:t>обучающимися</w:t>
            </w:r>
            <w:proofErr w:type="gramEnd"/>
            <w:r w:rsidR="00B11389" w:rsidRPr="00B11389">
              <w:rPr>
                <w:bCs/>
                <w:i/>
                <w:sz w:val="22"/>
              </w:rPr>
              <w:t xml:space="preserve"> присвоены, во-вторых, перечислить, на какие предметные знания обучающийся должен опираться при выполнении задания. 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bCs/>
                <w:i/>
                <w:sz w:val="22"/>
              </w:rPr>
              <w:t xml:space="preserve">Чтобы оно было надежным, преподаватель должен отбирать такие источники, которые, по его сведениям, до момента работы над заданием </w:t>
            </w:r>
            <w:r w:rsidRPr="00B11389">
              <w:rPr>
                <w:bCs/>
                <w:i/>
                <w:sz w:val="22"/>
                <w:u w:val="single"/>
              </w:rPr>
              <w:t xml:space="preserve">не </w:t>
            </w:r>
            <w:r w:rsidRPr="00B11389">
              <w:rPr>
                <w:bCs/>
                <w:i/>
                <w:sz w:val="22"/>
              </w:rPr>
              <w:t>были бы</w:t>
            </w:r>
            <w:r w:rsidRPr="00B11389">
              <w:rPr>
                <w:bCs/>
                <w:i/>
                <w:sz w:val="22"/>
                <w:u w:val="single"/>
              </w:rPr>
              <w:t xml:space="preserve"> знакомы</w:t>
            </w:r>
            <w:r w:rsidRPr="00B11389">
              <w:rPr>
                <w:bCs/>
                <w:i/>
                <w:sz w:val="22"/>
              </w:rPr>
              <w:t xml:space="preserve"> обучающимся. </w:t>
            </w:r>
          </w:p>
          <w:p w:rsidR="00B11389" w:rsidRPr="00B11389" w:rsidRDefault="00B11389" w:rsidP="00B11389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bCs/>
                <w:i/>
                <w:sz w:val="22"/>
              </w:rPr>
              <w:t xml:space="preserve">Следует помнить, что обучающийся тратит время и силы на то, чтобы изучить источник. Поэтому важно позаботиться о том, чтобы источник был </w:t>
            </w:r>
            <w:r w:rsidRPr="00B11389">
              <w:rPr>
                <w:bCs/>
                <w:i/>
                <w:sz w:val="22"/>
                <w:u w:val="single"/>
              </w:rPr>
              <w:t>эффективен</w:t>
            </w:r>
            <w:r w:rsidRPr="00B11389">
              <w:rPr>
                <w:bCs/>
                <w:i/>
                <w:sz w:val="22"/>
              </w:rPr>
              <w:t xml:space="preserve">, т.е. позволял выполнить задание при минимальных затратах. </w:t>
            </w:r>
            <w:proofErr w:type="gramStart"/>
            <w:r w:rsidRPr="00B11389">
              <w:rPr>
                <w:bCs/>
                <w:i/>
                <w:sz w:val="22"/>
              </w:rPr>
              <w:t xml:space="preserve">Следует использовать все возможности, которые предоставляет тот или иной источник информации для конструирования </w:t>
            </w:r>
            <w:proofErr w:type="spellStart"/>
            <w:r w:rsidRPr="00B11389">
              <w:rPr>
                <w:bCs/>
                <w:i/>
                <w:sz w:val="22"/>
              </w:rPr>
              <w:t>компетентностно</w:t>
            </w:r>
            <w:proofErr w:type="spellEnd"/>
            <w:r w:rsidRPr="00B11389">
              <w:rPr>
                <w:bCs/>
                <w:i/>
                <w:sz w:val="22"/>
              </w:rPr>
              <w:t>-ориентированных заданий, и основывать как можно больше заданий для обучающегося на одном источнике (или комплекте источников).</w:t>
            </w:r>
            <w:proofErr w:type="gramEnd"/>
          </w:p>
          <w:p w:rsidR="00B11389" w:rsidRPr="00B11389" w:rsidRDefault="00B11389" w:rsidP="00B11389">
            <w:pPr>
              <w:ind w:firstLine="720"/>
              <w:jc w:val="both"/>
              <w:rPr>
                <w:bCs/>
                <w:i/>
                <w:sz w:val="22"/>
              </w:rPr>
            </w:pPr>
            <w:proofErr w:type="gramStart"/>
            <w:r w:rsidRPr="00B11389">
              <w:rPr>
                <w:bCs/>
                <w:i/>
                <w:sz w:val="22"/>
              </w:rPr>
              <w:t xml:space="preserve">При отборе источника необходимо заботиться о том, чтобы он был </w:t>
            </w:r>
            <w:r w:rsidRPr="00B11389">
              <w:rPr>
                <w:bCs/>
                <w:i/>
                <w:sz w:val="22"/>
                <w:u w:val="single"/>
              </w:rPr>
              <w:t>интересен</w:t>
            </w:r>
            <w:r w:rsidRPr="00B11389">
              <w:rPr>
                <w:bCs/>
                <w:i/>
                <w:sz w:val="22"/>
              </w:rPr>
              <w:t xml:space="preserve"> обучающимся.</w:t>
            </w:r>
            <w:proofErr w:type="gramEnd"/>
            <w:r w:rsidRPr="00B11389">
              <w:rPr>
                <w:bCs/>
                <w:i/>
                <w:sz w:val="22"/>
              </w:rPr>
              <w:t xml:space="preserve"> Важно учитывать возрастные и гендерные особенности, а также конъюнктурные, сиюминутные интересы группы или другой совокупности учащихся. </w:t>
            </w:r>
          </w:p>
          <w:p w:rsidR="00FE3276" w:rsidRPr="00B11389" w:rsidRDefault="00B11389" w:rsidP="00B11389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Наконец, общим требованием является </w:t>
            </w:r>
            <w:r w:rsidRPr="00B11389">
              <w:rPr>
                <w:i/>
                <w:sz w:val="22"/>
                <w:u w:val="single"/>
              </w:rPr>
              <w:t>соответствие</w:t>
            </w:r>
            <w:r w:rsidRPr="00B11389">
              <w:rPr>
                <w:i/>
                <w:sz w:val="22"/>
              </w:rPr>
              <w:t xml:space="preserve"> источника </w:t>
            </w:r>
            <w:r w:rsidRPr="00B11389">
              <w:rPr>
                <w:i/>
                <w:sz w:val="22"/>
                <w:u w:val="single"/>
              </w:rPr>
              <w:t>возрасту чтения</w:t>
            </w:r>
            <w:r w:rsidRPr="00B11389">
              <w:rPr>
                <w:i/>
                <w:sz w:val="22"/>
              </w:rPr>
              <w:t>.</w:t>
            </w:r>
          </w:p>
          <w:p w:rsidR="00B11389" w:rsidRPr="00B11389" w:rsidRDefault="00B11389" w:rsidP="00B11389">
            <w:pPr>
              <w:tabs>
                <w:tab w:val="num" w:pos="720"/>
              </w:tabs>
              <w:ind w:firstLine="720"/>
              <w:jc w:val="both"/>
              <w:rPr>
                <w:rStyle w:val="a6"/>
                <w:b w:val="0"/>
                <w:bCs w:val="0"/>
                <w:sz w:val="22"/>
              </w:rPr>
            </w:pPr>
          </w:p>
        </w:tc>
        <w:tc>
          <w:tcPr>
            <w:tcW w:w="3226" w:type="dxa"/>
            <w:vAlign w:val="center"/>
          </w:tcPr>
          <w:p w:rsidR="00FE3276" w:rsidRPr="00FE3276" w:rsidRDefault="00FE327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</w:tc>
      </w:tr>
    </w:tbl>
    <w:p w:rsidR="00011CAE" w:rsidRDefault="00011CAE" w:rsidP="00011CAE">
      <w:pPr>
        <w:ind w:firstLine="720"/>
        <w:jc w:val="both"/>
      </w:pPr>
    </w:p>
    <w:p w:rsidR="00007AD6" w:rsidRDefault="00007AD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007AD6" w:rsidRDefault="00007AD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2F6A72" w:rsidRDefault="002F6A72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C027A1" w:rsidRPr="002F6A72" w:rsidRDefault="002F6A72" w:rsidP="002F6A72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2F6A72">
        <w:rPr>
          <w:rFonts w:eastAsia="LiberationSerif" w:cs="Times New Roman"/>
          <w:b/>
          <w:bCs/>
          <w:iCs/>
          <w:szCs w:val="28"/>
        </w:rPr>
        <w:t>Пакет экзаменатора</w:t>
      </w:r>
    </w:p>
    <w:p w:rsidR="00C027A1" w:rsidRPr="002F6A72" w:rsidRDefault="002F6A72" w:rsidP="002F6A72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2F6A72">
        <w:rPr>
          <w:rFonts w:eastAsia="LiberationSerif" w:cs="Times New Roman"/>
          <w:b/>
          <w:bCs/>
          <w:iCs/>
          <w:szCs w:val="28"/>
        </w:rPr>
        <w:t>3.1 Условия</w:t>
      </w:r>
    </w:p>
    <w:p w:rsidR="00C027A1" w:rsidRPr="002F6A72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 xml:space="preserve">Количество </w:t>
      </w:r>
      <w:r w:rsidR="00107906">
        <w:rPr>
          <w:rFonts w:eastAsia="LiberationSerif" w:cs="Times New Roman"/>
          <w:bCs/>
          <w:iCs/>
          <w:szCs w:val="28"/>
        </w:rPr>
        <w:t xml:space="preserve">билетов </w:t>
      </w:r>
      <w:r w:rsidRPr="002F6A72">
        <w:rPr>
          <w:rFonts w:eastAsia="LiberationSerif" w:cs="Times New Roman"/>
          <w:bCs/>
          <w:iCs/>
          <w:szCs w:val="28"/>
        </w:rPr>
        <w:t xml:space="preserve"> для </w:t>
      </w:r>
      <w:proofErr w:type="gramStart"/>
      <w:r w:rsidRPr="002F6A72">
        <w:rPr>
          <w:rFonts w:eastAsia="LiberationSerif" w:cs="Times New Roman"/>
          <w:bCs/>
          <w:iCs/>
          <w:szCs w:val="28"/>
        </w:rPr>
        <w:t>экзаменующегося</w:t>
      </w:r>
      <w:proofErr w:type="gramEnd"/>
      <w:r w:rsidRPr="002F6A72">
        <w:rPr>
          <w:rFonts w:eastAsia="LiberationSerif" w:cs="Times New Roman"/>
          <w:bCs/>
          <w:iCs/>
          <w:szCs w:val="28"/>
        </w:rPr>
        <w:t xml:space="preserve"> </w:t>
      </w:r>
      <w:r w:rsidRPr="002F6A72">
        <w:rPr>
          <w:rFonts w:eastAsia="LiberationSerif" w:cs="Times New Roman"/>
          <w:iCs/>
          <w:szCs w:val="28"/>
        </w:rPr>
        <w:t>________</w:t>
      </w:r>
    </w:p>
    <w:p w:rsidR="00C027A1" w:rsidRPr="002F6A72" w:rsidRDefault="009132CE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bCs/>
          <w:iCs/>
          <w:szCs w:val="28"/>
        </w:rPr>
        <w:t xml:space="preserve">Время выполнения задания </w:t>
      </w:r>
      <w:r w:rsidR="00C027A1" w:rsidRPr="002F6A72">
        <w:rPr>
          <w:rFonts w:eastAsia="LiberationSerif" w:cs="Times New Roman"/>
          <w:bCs/>
          <w:iCs/>
          <w:szCs w:val="28"/>
        </w:rPr>
        <w:t xml:space="preserve"> </w:t>
      </w:r>
      <w:r w:rsidR="00C027A1" w:rsidRPr="002F6A72">
        <w:rPr>
          <w:rFonts w:eastAsia="LiberationSerif" w:cs="Times New Roman"/>
          <w:iCs/>
          <w:szCs w:val="28"/>
        </w:rPr>
        <w:t>________________________________</w:t>
      </w:r>
    </w:p>
    <w:p w:rsidR="00C027A1" w:rsidRDefault="009132CE" w:rsidP="00C027A1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Cs w:val="28"/>
        </w:rPr>
      </w:pPr>
      <w:r>
        <w:rPr>
          <w:rFonts w:eastAsia="LiberationSerif" w:cs="Times New Roman"/>
          <w:bCs/>
          <w:iCs/>
          <w:szCs w:val="28"/>
        </w:rPr>
        <w:t>Оборудование____________________________________________</w:t>
      </w:r>
    </w:p>
    <w:p w:rsidR="009132CE" w:rsidRPr="009132CE" w:rsidRDefault="009132CE" w:rsidP="00C027A1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Cs w:val="28"/>
        </w:rPr>
      </w:pPr>
      <w:r>
        <w:rPr>
          <w:rFonts w:eastAsia="LiberationSerif" w:cs="Times New Roman"/>
          <w:bCs/>
          <w:iCs/>
          <w:szCs w:val="28"/>
        </w:rPr>
        <w:t xml:space="preserve">Литература для </w:t>
      </w:r>
      <w:proofErr w:type="gramStart"/>
      <w:r>
        <w:rPr>
          <w:rFonts w:eastAsia="LiberationSerif" w:cs="Times New Roman"/>
          <w:bCs/>
          <w:iCs/>
          <w:szCs w:val="28"/>
        </w:rPr>
        <w:t>обучающегося</w:t>
      </w:r>
      <w:proofErr w:type="gramEnd"/>
      <w:r>
        <w:rPr>
          <w:rFonts w:eastAsia="LiberationSerif" w:cs="Times New Roman"/>
          <w:bCs/>
          <w:iCs/>
          <w:szCs w:val="28"/>
        </w:rPr>
        <w:t>:</w:t>
      </w:r>
    </w:p>
    <w:p w:rsidR="00C027A1" w:rsidRPr="002F6A72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>Методические пособия______________________________________</w:t>
      </w:r>
    </w:p>
    <w:p w:rsidR="00C027A1" w:rsidRPr="00C027A1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>Справочная литература</w:t>
      </w:r>
      <w:r w:rsidRPr="00C027A1">
        <w:rPr>
          <w:rFonts w:eastAsia="LiberationSerif" w:cs="Times New Roman"/>
          <w:b/>
          <w:bCs/>
          <w:i/>
          <w:iCs/>
          <w:szCs w:val="28"/>
        </w:rPr>
        <w:t>_____________________________________</w:t>
      </w:r>
    </w:p>
    <w:p w:rsidR="00107906" w:rsidRDefault="0010790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107906" w:rsidRDefault="0010790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107906" w:rsidRDefault="00107906" w:rsidP="00C027A1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C027A1" w:rsidRDefault="00107906" w:rsidP="00107906">
      <w:pPr>
        <w:pStyle w:val="a4"/>
        <w:numPr>
          <w:ilvl w:val="1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107906">
        <w:rPr>
          <w:rFonts w:eastAsia="LiberationSerif" w:cs="Times New Roman"/>
          <w:b/>
          <w:bCs/>
          <w:iCs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011656" w:rsidRPr="00FE3276" w:rsidTr="00E425B8">
        <w:tc>
          <w:tcPr>
            <w:tcW w:w="2376" w:type="dxa"/>
          </w:tcPr>
          <w:p w:rsidR="00011656" w:rsidRPr="0060480E" w:rsidRDefault="00011656" w:rsidP="00E425B8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011656" w:rsidRPr="0060480E" w:rsidRDefault="00011656" w:rsidP="00E425B8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011656" w:rsidRPr="0060480E" w:rsidRDefault="00011656" w:rsidP="00E425B8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ПМ ________________________</w:t>
            </w:r>
          </w:p>
          <w:p w:rsidR="00011656" w:rsidRPr="0060480E" w:rsidRDefault="00011656" w:rsidP="00E425B8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Специальность______________</w:t>
            </w:r>
          </w:p>
        </w:tc>
        <w:tc>
          <w:tcPr>
            <w:tcW w:w="3226" w:type="dxa"/>
            <w:vAlign w:val="center"/>
          </w:tcPr>
          <w:p w:rsidR="00011656" w:rsidRPr="0060480E" w:rsidRDefault="00011656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011656" w:rsidRPr="0060480E" w:rsidRDefault="00011656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011656" w:rsidRPr="0060480E" w:rsidRDefault="00011656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011656" w:rsidRPr="0060480E" w:rsidRDefault="00011656" w:rsidP="00E425B8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011656" w:rsidRPr="0060480E" w:rsidRDefault="00011656" w:rsidP="00E425B8">
            <w:pPr>
              <w:jc w:val="center"/>
              <w:rPr>
                <w:sz w:val="24"/>
                <w:szCs w:val="24"/>
              </w:rPr>
            </w:pPr>
          </w:p>
        </w:tc>
      </w:tr>
      <w:tr w:rsidR="00011656" w:rsidRPr="00FE3276" w:rsidTr="00E425B8">
        <w:tc>
          <w:tcPr>
            <w:tcW w:w="9571" w:type="dxa"/>
            <w:gridSpan w:val="3"/>
          </w:tcPr>
          <w:p w:rsidR="0001165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011656" w:rsidRPr="0060480E" w:rsidRDefault="00011656" w:rsidP="00E425B8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</w:t>
            </w:r>
            <w:proofErr w:type="gramEnd"/>
          </w:p>
          <w:p w:rsidR="00011656" w:rsidRPr="0060480E" w:rsidRDefault="00011656" w:rsidP="00E425B8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ОК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..______________________________________________________________________</w:t>
            </w:r>
            <w:proofErr w:type="gramEnd"/>
          </w:p>
          <w:p w:rsidR="00011656" w:rsidRDefault="00011656" w:rsidP="00E425B8">
            <w:pPr>
              <w:rPr>
                <w:b/>
                <w:sz w:val="24"/>
                <w:szCs w:val="24"/>
              </w:rPr>
            </w:pP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011656" w:rsidRPr="0060480E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60480E">
              <w:rPr>
                <w:b/>
                <w:i/>
                <w:sz w:val="22"/>
              </w:rPr>
              <w:t>Стимул</w:t>
            </w:r>
            <w:r w:rsidRPr="0060480E">
              <w:rPr>
                <w:i/>
                <w:sz w:val="22"/>
              </w:rPr>
              <w:t xml:space="preserve"> в </w:t>
            </w:r>
            <w:proofErr w:type="spellStart"/>
            <w:r w:rsidRPr="0060480E">
              <w:rPr>
                <w:i/>
                <w:sz w:val="22"/>
              </w:rPr>
              <w:t>компетентностно</w:t>
            </w:r>
            <w:proofErr w:type="spellEnd"/>
            <w:r w:rsidRPr="0060480E">
              <w:rPr>
                <w:i/>
                <w:sz w:val="22"/>
              </w:rPr>
              <w:t>-ориентированном задании выполняет следующие функции:</w:t>
            </w:r>
          </w:p>
          <w:p w:rsidR="00011656" w:rsidRPr="0060480E" w:rsidRDefault="00011656" w:rsidP="00E425B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>мотивирует обучающегося на выполнение задания,</w:t>
            </w:r>
          </w:p>
          <w:p w:rsidR="00011656" w:rsidRPr="0060480E" w:rsidRDefault="00011656" w:rsidP="00E425B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>включает обучающегося в контекст задания.</w:t>
            </w:r>
          </w:p>
          <w:p w:rsidR="00011656" w:rsidRPr="0060480E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60480E">
              <w:rPr>
                <w:i/>
                <w:sz w:val="22"/>
              </w:rPr>
              <w:t xml:space="preserve">Стимул должен быть настолько кратким, насколько это возможно. Он должен содержать только ту информацию, которая помогает заинтересовать обучающегося в выполнении задания или облегчает понимание задачной формулировки, следующей за стимулом. Если описание ситуации содержательно важно для выполнения </w:t>
            </w:r>
            <w:proofErr w:type="gramStart"/>
            <w:r w:rsidRPr="0060480E">
              <w:rPr>
                <w:i/>
                <w:sz w:val="22"/>
              </w:rPr>
              <w:t>обучающимся</w:t>
            </w:r>
            <w:proofErr w:type="gramEnd"/>
            <w:r w:rsidRPr="0060480E">
              <w:rPr>
                <w:i/>
                <w:sz w:val="22"/>
              </w:rPr>
              <w:t xml:space="preserve"> задания, оно играет в структуре </w:t>
            </w:r>
            <w:proofErr w:type="spellStart"/>
            <w:r w:rsidRPr="0060480E">
              <w:rPr>
                <w:i/>
                <w:sz w:val="22"/>
              </w:rPr>
              <w:t>компетентностно</w:t>
            </w:r>
            <w:proofErr w:type="spellEnd"/>
            <w:r w:rsidRPr="0060480E">
              <w:rPr>
                <w:i/>
                <w:sz w:val="22"/>
              </w:rPr>
              <w:t>-ориентированного задания роль одного из источников информации и размещается после задачной формулировки.</w:t>
            </w:r>
          </w:p>
          <w:p w:rsidR="00011656" w:rsidRPr="00FE3276" w:rsidRDefault="00011656" w:rsidP="00E425B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11656" w:rsidRPr="00FE327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b/>
                <w:i/>
                <w:sz w:val="22"/>
              </w:rPr>
              <w:t>Задачная формулировка</w:t>
            </w:r>
            <w:r w:rsidRPr="00B11389">
              <w:rPr>
                <w:i/>
                <w:sz w:val="22"/>
              </w:rPr>
              <w:t xml:space="preserve"> однозначно описывает </w:t>
            </w:r>
            <w:proofErr w:type="gramStart"/>
            <w:r w:rsidRPr="00B11389">
              <w:rPr>
                <w:i/>
                <w:sz w:val="22"/>
              </w:rPr>
              <w:t>обучающемуся</w:t>
            </w:r>
            <w:proofErr w:type="gramEnd"/>
            <w:r w:rsidRPr="00B11389">
              <w:rPr>
                <w:i/>
                <w:sz w:val="22"/>
              </w:rPr>
              <w:t xml:space="preserve"> ту деятельность, которую он должен совершить. Задачная формулировка </w:t>
            </w:r>
            <w:r w:rsidRPr="00B11389">
              <w:rPr>
                <w:i/>
                <w:sz w:val="22"/>
                <w:u w:val="single"/>
              </w:rPr>
              <w:t>не может допускать различных толкований</w:t>
            </w:r>
            <w:r w:rsidRPr="00B11389">
              <w:rPr>
                <w:i/>
                <w:sz w:val="22"/>
              </w:rPr>
              <w:t>. Требования к способу представления результатов работы также должны содержаться в задачной формулировке и однозначно трактоваться участниками образовательного процесса. Сравним несколько формулировок: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а) Прочитайте текст и сделайте вывод о…</w:t>
            </w:r>
          </w:p>
          <w:p w:rsidR="00011656" w:rsidRPr="00B11389" w:rsidRDefault="00011656" w:rsidP="00E425B8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Эта формулировка не предполагает, что </w:t>
            </w:r>
            <w:proofErr w:type="gramStart"/>
            <w:r w:rsidRPr="00B11389">
              <w:rPr>
                <w:i/>
                <w:sz w:val="22"/>
              </w:rPr>
              <w:t>обучающийся</w:t>
            </w:r>
            <w:proofErr w:type="gramEnd"/>
            <w:r w:rsidRPr="00B11389">
              <w:rPr>
                <w:i/>
                <w:sz w:val="22"/>
              </w:rPr>
              <w:t xml:space="preserve"> должен устно или письменно с кем-то делиться своим выводом. Предлагая такое задание, преподаватель  не вправе требовать от обучающегося ничего, кроме 1-2 предложений, содержащих собственно вывод. </w:t>
            </w:r>
          </w:p>
          <w:p w:rsidR="00011656" w:rsidRPr="00B11389" w:rsidRDefault="00011656" w:rsidP="00E425B8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Сравните: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Прочитайте текст. Подготовьте краткое сообщение для своей группы, содержащее ваш вывод о… и не менее пяти аргументов в его поддержку. Выступите с сообщением для группы.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б) Прочитайте текст и запишите свое мнение о</w:t>
            </w:r>
            <w:proofErr w:type="gramStart"/>
            <w:r w:rsidRPr="00B11389">
              <w:rPr>
                <w:i/>
                <w:sz w:val="22"/>
              </w:rPr>
              <w:t>… С</w:t>
            </w:r>
            <w:proofErr w:type="gramEnd"/>
            <w:r w:rsidRPr="00B11389">
              <w:rPr>
                <w:i/>
                <w:sz w:val="22"/>
              </w:rPr>
              <w:t>вои выводы обоснуйте.</w:t>
            </w:r>
          </w:p>
          <w:p w:rsidR="00011656" w:rsidRPr="00B11389" w:rsidRDefault="00011656" w:rsidP="00E425B8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Эта формулировка вводит </w:t>
            </w:r>
            <w:proofErr w:type="gramStart"/>
            <w:r w:rsidRPr="00B11389">
              <w:rPr>
                <w:i/>
                <w:sz w:val="22"/>
              </w:rPr>
              <w:t>обучающегося</w:t>
            </w:r>
            <w:proofErr w:type="gramEnd"/>
            <w:r w:rsidRPr="00B11389">
              <w:rPr>
                <w:i/>
                <w:sz w:val="22"/>
              </w:rPr>
              <w:t xml:space="preserve"> в заблуждение. Что обучающийся должен записать: свое мнение по поводу сведений, приведенных в тексте, свое мнение об обсуждаемом в тексте предмете или явлении или вывод, сделанный на </w:t>
            </w:r>
            <w:proofErr w:type="gramStart"/>
            <w:r w:rsidRPr="00B11389">
              <w:rPr>
                <w:i/>
                <w:sz w:val="22"/>
              </w:rPr>
              <w:t>основе</w:t>
            </w:r>
            <w:proofErr w:type="gramEnd"/>
            <w:r w:rsidRPr="00B11389">
              <w:rPr>
                <w:i/>
                <w:sz w:val="22"/>
              </w:rPr>
              <w:t xml:space="preserve"> приведенной в тексте информации? Как обучающийся должен представить обоснование: письменно или устно? Что будет считаться достаточным обоснованием - аргументы, примеры, цитаты, - и сколько их должно быть? Насколько многословно </w:t>
            </w:r>
            <w:proofErr w:type="gramStart"/>
            <w:r w:rsidRPr="00B11389">
              <w:rPr>
                <w:i/>
                <w:sz w:val="22"/>
              </w:rPr>
              <w:t>обучающийся</w:t>
            </w:r>
            <w:proofErr w:type="gramEnd"/>
            <w:r w:rsidRPr="00B11389">
              <w:rPr>
                <w:i/>
                <w:sz w:val="22"/>
              </w:rPr>
              <w:t xml:space="preserve"> может выражать «свое мнение»?</w:t>
            </w:r>
          </w:p>
          <w:p w:rsidR="00011656" w:rsidRPr="00B11389" w:rsidRDefault="00011656" w:rsidP="00E425B8">
            <w:pPr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Сравните: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>Прочитайте текст и сделайте вывод о</w:t>
            </w:r>
            <w:proofErr w:type="gramStart"/>
            <w:r w:rsidRPr="00B11389">
              <w:rPr>
                <w:i/>
                <w:sz w:val="22"/>
              </w:rPr>
              <w:t>… З</w:t>
            </w:r>
            <w:proofErr w:type="gramEnd"/>
            <w:r w:rsidRPr="00B11389">
              <w:rPr>
                <w:i/>
                <w:sz w:val="22"/>
              </w:rPr>
              <w:t>апишите ход своих рассуждений и сформулируйте вывод письменно (объем текста 80-120 слов).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i/>
                <w:sz w:val="22"/>
              </w:rPr>
            </w:pPr>
            <w:proofErr w:type="gramStart"/>
            <w:r w:rsidRPr="00B11389">
              <w:rPr>
                <w:i/>
                <w:sz w:val="22"/>
              </w:rPr>
              <w:t>Возвращаясь</w:t>
            </w:r>
            <w:proofErr w:type="gramEnd"/>
            <w:r w:rsidRPr="00B11389">
              <w:rPr>
                <w:i/>
                <w:sz w:val="22"/>
              </w:rPr>
              <w:t xml:space="preserve"> к примеру неоднозначной формулировки в случае «б», мы можем задавать себе почти все те же вопросы, находясь в позиции преподавателя. Использование дополнительной информации – плюс или минус ответа? Краткость – сестра таланта или </w:t>
            </w:r>
            <w:proofErr w:type="gramStart"/>
            <w:r w:rsidRPr="00B11389">
              <w:rPr>
                <w:i/>
                <w:sz w:val="22"/>
              </w:rPr>
              <w:t>обучающемуся</w:t>
            </w:r>
            <w:proofErr w:type="gramEnd"/>
            <w:r w:rsidRPr="00B11389">
              <w:rPr>
                <w:i/>
                <w:sz w:val="22"/>
              </w:rPr>
              <w:t xml:space="preserve"> больше нечего сказать? Убедительно ли обучающийся </w:t>
            </w:r>
            <w:proofErr w:type="gramStart"/>
            <w:r w:rsidRPr="00B11389">
              <w:rPr>
                <w:i/>
                <w:sz w:val="22"/>
              </w:rPr>
              <w:t>говорит</w:t>
            </w:r>
            <w:proofErr w:type="gramEnd"/>
            <w:r w:rsidRPr="00B11389">
              <w:rPr>
                <w:i/>
                <w:sz w:val="22"/>
              </w:rPr>
              <w:t xml:space="preserve"> \ пишет? Если формулировка четкая, то подобные вопросы не возникают.</w:t>
            </w:r>
          </w:p>
          <w:p w:rsidR="00011656" w:rsidRPr="00B11389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Задачная формулировка должна точно соотноситься со способом оценки ответа\ результата (с модельным ответом или со специфической шкалой оценки). </w:t>
            </w:r>
          </w:p>
          <w:p w:rsidR="00011656" w:rsidRPr="00B11389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Задачная формулировка не должна содержать усложненный синтаксис, двойное отрицание, трудные слова, слова или предложения в скобках, без которых можно обойтись. Иными словами, грамотное построенное задание должно быть сформулировано однозначно и максимально просто. </w:t>
            </w:r>
          </w:p>
          <w:p w:rsidR="00011656" w:rsidRPr="00FE3276" w:rsidRDefault="00011656" w:rsidP="00E425B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11656" w:rsidRPr="00FE327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011656" w:rsidRPr="00FE3276" w:rsidRDefault="0001165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1. ______________________</w:t>
            </w:r>
            <w:r>
              <w:rPr>
                <w:rStyle w:val="a6"/>
                <w:b w:val="0"/>
              </w:rPr>
              <w:t>_____________________________</w:t>
            </w:r>
          </w:p>
          <w:p w:rsidR="00011656" w:rsidRPr="00FE3276" w:rsidRDefault="0001165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2. _______________________________</w:t>
            </w:r>
            <w:r>
              <w:rPr>
                <w:rStyle w:val="a6"/>
                <w:b w:val="0"/>
              </w:rPr>
              <w:t>____________________</w:t>
            </w:r>
          </w:p>
          <w:p w:rsidR="00011656" w:rsidRDefault="0001165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  <w:b w:val="0"/>
              </w:rPr>
              <w:t>3. _______________________________</w:t>
            </w:r>
            <w:r>
              <w:rPr>
                <w:rStyle w:val="a6"/>
                <w:b w:val="0"/>
              </w:rPr>
              <w:t>___________________</w:t>
            </w:r>
          </w:p>
          <w:p w:rsidR="00011656" w:rsidRPr="00FE3276" w:rsidRDefault="00011656" w:rsidP="00E425B8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011656" w:rsidRPr="002F6A72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b/>
                <w:i/>
                <w:sz w:val="22"/>
              </w:rPr>
              <w:t>Бланк</w:t>
            </w:r>
            <w:r w:rsidRPr="002F6A72">
              <w:rPr>
                <w:i/>
                <w:sz w:val="22"/>
              </w:rPr>
              <w:t xml:space="preserve"> для работы обучающегося задает структуру предъявления </w:t>
            </w:r>
            <w:proofErr w:type="gramStart"/>
            <w:r w:rsidRPr="002F6A72">
              <w:rPr>
                <w:i/>
                <w:sz w:val="22"/>
              </w:rPr>
              <w:t>обучающимся</w:t>
            </w:r>
            <w:proofErr w:type="gramEnd"/>
            <w:r w:rsidRPr="002F6A72">
              <w:rPr>
                <w:i/>
                <w:sz w:val="22"/>
              </w:rPr>
              <w:t xml:space="preserve"> результата своей деятельности по выполнению задания. Поэтому он может входить только в состав задания со структурированным или частично структурированным ответом. </w:t>
            </w:r>
          </w:p>
          <w:p w:rsidR="00011656" w:rsidRPr="002F6A72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i/>
                <w:sz w:val="22"/>
              </w:rPr>
              <w:t xml:space="preserve">Бланк является обязательной частью такого задания, выполняя которое обучающийся должен продемонстрировать деятельность по структурированию информации. </w:t>
            </w:r>
          </w:p>
          <w:p w:rsidR="00011656" w:rsidRPr="002F6A72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2F6A72">
              <w:rPr>
                <w:i/>
                <w:sz w:val="22"/>
              </w:rPr>
              <w:t xml:space="preserve">В заданиях, предназначенных для работы над формированием общих компетенций, бланк призван облегчить деятельность </w:t>
            </w:r>
            <w:proofErr w:type="gramStart"/>
            <w:r w:rsidRPr="002F6A72">
              <w:rPr>
                <w:i/>
                <w:sz w:val="22"/>
              </w:rPr>
              <w:t>обучающегося</w:t>
            </w:r>
            <w:proofErr w:type="gramEnd"/>
            <w:r w:rsidRPr="002F6A72">
              <w:rPr>
                <w:i/>
                <w:sz w:val="22"/>
              </w:rPr>
              <w:t>, задать последовательность действий, напомнить о количестве требуемых в задачной формулировке аргументов, признаков, критериев и т.п. Поэтому обычно бланк для выполнения задания располагают после задачной формулировки и перед источниками информации.</w:t>
            </w:r>
          </w:p>
          <w:p w:rsidR="00011656" w:rsidRPr="00FE3276" w:rsidRDefault="00011656" w:rsidP="00E42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011656" w:rsidRPr="00FE327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011656" w:rsidRPr="00B11389" w:rsidRDefault="00011656" w:rsidP="00E425B8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B11389">
              <w:rPr>
                <w:i/>
                <w:sz w:val="22"/>
              </w:rPr>
              <w:t xml:space="preserve">Назначение </w:t>
            </w:r>
            <w:r w:rsidRPr="00B11389">
              <w:rPr>
                <w:b/>
                <w:i/>
                <w:sz w:val="22"/>
              </w:rPr>
              <w:t>источника</w:t>
            </w:r>
            <w:r w:rsidRPr="00B11389">
              <w:rPr>
                <w:i/>
                <w:sz w:val="22"/>
              </w:rPr>
              <w:t xml:space="preserve"> состоит в том, что он содержит информацию, необходимую для успешной деятельности обучающегося по выполнению задания. Другими словами, он является ресурсом для деятельности </w:t>
            </w:r>
            <w:proofErr w:type="gramStart"/>
            <w:r w:rsidRPr="00B11389">
              <w:rPr>
                <w:i/>
                <w:sz w:val="22"/>
              </w:rPr>
              <w:t>обучающегося</w:t>
            </w:r>
            <w:proofErr w:type="gramEnd"/>
            <w:r w:rsidRPr="00B11389">
              <w:rPr>
                <w:i/>
                <w:sz w:val="22"/>
              </w:rPr>
              <w:t xml:space="preserve">. Поэтому главное требование, предъявляемое к источнику, - чтобы он был </w:t>
            </w:r>
            <w:r w:rsidRPr="00B11389">
              <w:rPr>
                <w:bCs/>
                <w:i/>
                <w:sz w:val="22"/>
                <w:u w:val="single"/>
              </w:rPr>
              <w:t xml:space="preserve">необходимым и достаточным </w:t>
            </w:r>
            <w:r w:rsidRPr="00B11389">
              <w:rPr>
                <w:bCs/>
                <w:i/>
                <w:sz w:val="22"/>
              </w:rPr>
              <w:t xml:space="preserve">для выполнения заданной </w:t>
            </w:r>
            <w:r w:rsidRPr="00B11389">
              <w:rPr>
                <w:bCs/>
                <w:i/>
                <w:sz w:val="22"/>
                <w:u w:val="single"/>
              </w:rPr>
              <w:t>деятельности.</w:t>
            </w:r>
            <w:r w:rsidRPr="00B11389">
              <w:rPr>
                <w:bCs/>
                <w:i/>
                <w:sz w:val="22"/>
              </w:rPr>
              <w:t xml:space="preserve"> Чтобы </w:t>
            </w:r>
            <w:proofErr w:type="spellStart"/>
            <w:r w:rsidRPr="00B11389">
              <w:rPr>
                <w:bCs/>
                <w:i/>
                <w:sz w:val="22"/>
              </w:rPr>
              <w:t>компетентностно</w:t>
            </w:r>
            <w:proofErr w:type="spellEnd"/>
            <w:r w:rsidRPr="00B11389">
              <w:rPr>
                <w:bCs/>
                <w:i/>
                <w:sz w:val="22"/>
              </w:rPr>
              <w:t xml:space="preserve">-ориентированное задание было надежным, преподаватель должен быть уверен, что успешность обучающегося не зависит от того, располагает ли он тем или иным знанием. В отдельных случаях преподаватель может предлагать задание, которое основывается не только на внешних информационных ресурсах, но и на внутренних – программном содержании, которое было присвоено </w:t>
            </w:r>
            <w:proofErr w:type="gramStart"/>
            <w:r w:rsidRPr="00B11389">
              <w:rPr>
                <w:bCs/>
                <w:i/>
                <w:sz w:val="22"/>
              </w:rPr>
              <w:t>обучающимися</w:t>
            </w:r>
            <w:proofErr w:type="gramEnd"/>
            <w:r w:rsidRPr="00B11389">
              <w:rPr>
                <w:bCs/>
                <w:i/>
                <w:sz w:val="22"/>
              </w:rPr>
              <w:t xml:space="preserve">. Предлагая такое задание, преподаватель должен, во-первых, предварительно убедиться (например, с помощью теста), что знания </w:t>
            </w:r>
            <w:proofErr w:type="gramStart"/>
            <w:r w:rsidRPr="00B11389">
              <w:rPr>
                <w:bCs/>
                <w:i/>
                <w:sz w:val="22"/>
              </w:rPr>
              <w:t>обучающимися</w:t>
            </w:r>
            <w:proofErr w:type="gramEnd"/>
            <w:r w:rsidRPr="00B11389">
              <w:rPr>
                <w:bCs/>
                <w:i/>
                <w:sz w:val="22"/>
              </w:rPr>
              <w:t xml:space="preserve"> присвоены, во-вторых, перечислить, на какие предметные знания обучающийся должен опираться при выполнении задания. 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bCs/>
                <w:i/>
                <w:sz w:val="22"/>
              </w:rPr>
              <w:t xml:space="preserve">Чтобы оно было надежным, преподаватель должен отбирать такие источники, которые, по его сведениям, до момента работы над заданием </w:t>
            </w:r>
            <w:r w:rsidRPr="00B11389">
              <w:rPr>
                <w:bCs/>
                <w:i/>
                <w:sz w:val="22"/>
                <w:u w:val="single"/>
              </w:rPr>
              <w:t xml:space="preserve">не </w:t>
            </w:r>
            <w:r w:rsidRPr="00B11389">
              <w:rPr>
                <w:bCs/>
                <w:i/>
                <w:sz w:val="22"/>
              </w:rPr>
              <w:t>были бы</w:t>
            </w:r>
            <w:r w:rsidRPr="00B11389">
              <w:rPr>
                <w:bCs/>
                <w:i/>
                <w:sz w:val="22"/>
                <w:u w:val="single"/>
              </w:rPr>
              <w:t xml:space="preserve"> знакомы</w:t>
            </w:r>
            <w:r w:rsidRPr="00B11389">
              <w:rPr>
                <w:bCs/>
                <w:i/>
                <w:sz w:val="22"/>
              </w:rPr>
              <w:t xml:space="preserve"> обучающимся. </w:t>
            </w:r>
          </w:p>
          <w:p w:rsidR="00011656" w:rsidRPr="00B11389" w:rsidRDefault="00011656" w:rsidP="00E425B8">
            <w:pPr>
              <w:ind w:firstLine="720"/>
              <w:jc w:val="both"/>
              <w:rPr>
                <w:bCs/>
                <w:i/>
                <w:sz w:val="22"/>
              </w:rPr>
            </w:pPr>
            <w:r w:rsidRPr="00B11389">
              <w:rPr>
                <w:bCs/>
                <w:i/>
                <w:sz w:val="22"/>
              </w:rPr>
              <w:t xml:space="preserve">Следует помнить, что обучающийся тратит время и силы на то, чтобы изучить источник. Поэтому важно позаботиться о том, чтобы источник был </w:t>
            </w:r>
            <w:r w:rsidRPr="00B11389">
              <w:rPr>
                <w:bCs/>
                <w:i/>
                <w:sz w:val="22"/>
                <w:u w:val="single"/>
              </w:rPr>
              <w:t>эффективен</w:t>
            </w:r>
            <w:r w:rsidRPr="00B11389">
              <w:rPr>
                <w:bCs/>
                <w:i/>
                <w:sz w:val="22"/>
              </w:rPr>
              <w:t xml:space="preserve">, т.е. позволял выполнить задание при минимальных затратах. </w:t>
            </w:r>
            <w:proofErr w:type="gramStart"/>
            <w:r w:rsidRPr="00B11389">
              <w:rPr>
                <w:bCs/>
                <w:i/>
                <w:sz w:val="22"/>
              </w:rPr>
              <w:t xml:space="preserve">Следует использовать все возможности, которые предоставляет тот или иной источник информации для конструирования </w:t>
            </w:r>
            <w:proofErr w:type="spellStart"/>
            <w:r w:rsidRPr="00B11389">
              <w:rPr>
                <w:bCs/>
                <w:i/>
                <w:sz w:val="22"/>
              </w:rPr>
              <w:t>компетентностно</w:t>
            </w:r>
            <w:proofErr w:type="spellEnd"/>
            <w:r w:rsidRPr="00B11389">
              <w:rPr>
                <w:bCs/>
                <w:i/>
                <w:sz w:val="22"/>
              </w:rPr>
              <w:t>-ориентированных заданий, и основывать как можно больше заданий для обучающегося на одном источнике (или комплекте источников).</w:t>
            </w:r>
            <w:proofErr w:type="gramEnd"/>
          </w:p>
          <w:p w:rsidR="00011656" w:rsidRPr="00B11389" w:rsidRDefault="00011656" w:rsidP="00E425B8">
            <w:pPr>
              <w:ind w:firstLine="720"/>
              <w:jc w:val="both"/>
              <w:rPr>
                <w:bCs/>
                <w:i/>
                <w:sz w:val="22"/>
              </w:rPr>
            </w:pPr>
            <w:proofErr w:type="gramStart"/>
            <w:r w:rsidRPr="00B11389">
              <w:rPr>
                <w:bCs/>
                <w:i/>
                <w:sz w:val="22"/>
              </w:rPr>
              <w:t xml:space="preserve">При отборе источника необходимо заботиться о том, чтобы он был </w:t>
            </w:r>
            <w:r w:rsidRPr="00B11389">
              <w:rPr>
                <w:bCs/>
                <w:i/>
                <w:sz w:val="22"/>
                <w:u w:val="single"/>
              </w:rPr>
              <w:t>интересен</w:t>
            </w:r>
            <w:r w:rsidRPr="00B11389">
              <w:rPr>
                <w:bCs/>
                <w:i/>
                <w:sz w:val="22"/>
              </w:rPr>
              <w:t xml:space="preserve"> обучающимся.</w:t>
            </w:r>
            <w:proofErr w:type="gramEnd"/>
            <w:r w:rsidRPr="00B11389">
              <w:rPr>
                <w:bCs/>
                <w:i/>
                <w:sz w:val="22"/>
              </w:rPr>
              <w:t xml:space="preserve"> Важно учитывать возрастные и гендерные особенности, а также конъюнктурные, сиюминутные интересы группы или другой совокупности учащихся. </w:t>
            </w:r>
          </w:p>
          <w:p w:rsidR="00011656" w:rsidRPr="00B11389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11389">
              <w:rPr>
                <w:i/>
                <w:sz w:val="22"/>
              </w:rPr>
              <w:t xml:space="preserve">Наконец, общим требованием является </w:t>
            </w:r>
            <w:r w:rsidRPr="00B11389">
              <w:rPr>
                <w:i/>
                <w:sz w:val="22"/>
                <w:u w:val="single"/>
              </w:rPr>
              <w:t>соответствие</w:t>
            </w:r>
            <w:r w:rsidRPr="00B11389">
              <w:rPr>
                <w:i/>
                <w:sz w:val="22"/>
              </w:rPr>
              <w:t xml:space="preserve"> источника </w:t>
            </w:r>
            <w:r w:rsidRPr="00B11389">
              <w:rPr>
                <w:i/>
                <w:sz w:val="22"/>
                <w:u w:val="single"/>
              </w:rPr>
              <w:t>возрасту чтения</w:t>
            </w:r>
            <w:r w:rsidRPr="00B11389">
              <w:rPr>
                <w:i/>
                <w:sz w:val="22"/>
              </w:rPr>
              <w:t>.</w:t>
            </w:r>
          </w:p>
          <w:p w:rsidR="00011656" w:rsidRPr="00B11389" w:rsidRDefault="00011656" w:rsidP="00E425B8">
            <w:pPr>
              <w:tabs>
                <w:tab w:val="num" w:pos="720"/>
              </w:tabs>
              <w:ind w:firstLine="720"/>
              <w:jc w:val="both"/>
              <w:rPr>
                <w:rStyle w:val="a6"/>
                <w:b w:val="0"/>
                <w:bCs w:val="0"/>
                <w:sz w:val="22"/>
              </w:rPr>
            </w:pPr>
          </w:p>
        </w:tc>
        <w:tc>
          <w:tcPr>
            <w:tcW w:w="3226" w:type="dxa"/>
            <w:vAlign w:val="center"/>
          </w:tcPr>
          <w:p w:rsidR="0001165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  <w:p w:rsidR="00011656" w:rsidRDefault="00011656" w:rsidP="00011656">
            <w:pPr>
              <w:rPr>
                <w:sz w:val="24"/>
                <w:szCs w:val="24"/>
              </w:rPr>
            </w:pPr>
          </w:p>
          <w:p w:rsidR="00011656" w:rsidRPr="00011656" w:rsidRDefault="00011656" w:rsidP="00011656">
            <w:pPr>
              <w:rPr>
                <w:sz w:val="24"/>
                <w:szCs w:val="24"/>
              </w:rPr>
            </w:pP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B92B91" w:rsidRPr="00B92B91" w:rsidRDefault="00B92B91" w:rsidP="00B92B91">
            <w:pPr>
              <w:tabs>
                <w:tab w:val="num" w:pos="720"/>
              </w:tabs>
              <w:ind w:firstLine="720"/>
              <w:jc w:val="both"/>
              <w:rPr>
                <w:i/>
                <w:sz w:val="22"/>
              </w:rPr>
            </w:pPr>
            <w:r w:rsidRPr="00B92B91">
              <w:rPr>
                <w:i/>
                <w:sz w:val="22"/>
              </w:rPr>
              <w:t xml:space="preserve">В качестве </w:t>
            </w:r>
            <w:r w:rsidRPr="00B92B91">
              <w:rPr>
                <w:b/>
                <w:i/>
                <w:sz w:val="22"/>
              </w:rPr>
              <w:t>инструмента проверки</w:t>
            </w:r>
            <w:r w:rsidRPr="00B92B91">
              <w:rPr>
                <w:i/>
                <w:sz w:val="22"/>
              </w:rPr>
              <w:t xml:space="preserve"> в составе </w:t>
            </w:r>
            <w:proofErr w:type="spellStart"/>
            <w:r w:rsidRPr="00B92B91">
              <w:rPr>
                <w:i/>
                <w:sz w:val="22"/>
              </w:rPr>
              <w:t>компетентностно</w:t>
            </w:r>
            <w:proofErr w:type="spellEnd"/>
            <w:r w:rsidRPr="00B92B91">
              <w:rPr>
                <w:i/>
                <w:sz w:val="22"/>
              </w:rPr>
              <w:t>-ориентированного задания могут использоваться:</w:t>
            </w:r>
          </w:p>
          <w:p w:rsidR="00B92B91" w:rsidRPr="00B92B91" w:rsidRDefault="00B92B91" w:rsidP="00B92B91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B92B91">
              <w:rPr>
                <w:i/>
                <w:sz w:val="22"/>
              </w:rPr>
              <w:t>ключ,</w:t>
            </w:r>
          </w:p>
          <w:p w:rsidR="00B92B91" w:rsidRPr="00B92B91" w:rsidRDefault="00B92B91" w:rsidP="00B92B91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B92B91">
              <w:rPr>
                <w:i/>
                <w:sz w:val="22"/>
              </w:rPr>
              <w:t>модельный ответ,</w:t>
            </w:r>
          </w:p>
          <w:p w:rsidR="00B92B91" w:rsidRPr="00B92B91" w:rsidRDefault="00B92B91" w:rsidP="00B92B91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B92B91">
              <w:rPr>
                <w:i/>
                <w:sz w:val="22"/>
              </w:rPr>
              <w:t>аналитическая шкала,</w:t>
            </w:r>
          </w:p>
          <w:p w:rsidR="00B92B91" w:rsidRPr="00B92B91" w:rsidRDefault="00B92B91" w:rsidP="00B92B91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/>
                <w:sz w:val="22"/>
              </w:rPr>
            </w:pPr>
            <w:r w:rsidRPr="00B92B91">
              <w:rPr>
                <w:i/>
                <w:sz w:val="22"/>
              </w:rPr>
              <w:t>бланк наблюдения за деятельностью.</w:t>
            </w:r>
          </w:p>
          <w:p w:rsidR="00B92B91" w:rsidRPr="00C55CCC" w:rsidRDefault="00B92B91" w:rsidP="00B92B91">
            <w:pPr>
              <w:tabs>
                <w:tab w:val="num" w:pos="720"/>
              </w:tabs>
              <w:jc w:val="center"/>
              <w:rPr>
                <w:bCs/>
                <w:i/>
                <w:sz w:val="22"/>
              </w:rPr>
            </w:pPr>
          </w:p>
          <w:p w:rsidR="00B92B91" w:rsidRPr="00C55CCC" w:rsidRDefault="00B92B91" w:rsidP="00B92B91">
            <w:pPr>
              <w:tabs>
                <w:tab w:val="num" w:pos="720"/>
              </w:tabs>
              <w:rPr>
                <w:bCs/>
                <w:i/>
                <w:sz w:val="22"/>
              </w:rPr>
            </w:pPr>
            <w:r w:rsidRPr="00C55CCC">
              <w:rPr>
                <w:bCs/>
                <w:i/>
                <w:sz w:val="22"/>
              </w:rPr>
              <w:t xml:space="preserve">Инструмент проверки должен позволять оценить выполнение всех действий, </w:t>
            </w:r>
          </w:p>
          <w:p w:rsidR="00B92B91" w:rsidRPr="00C55CCC" w:rsidRDefault="00B92B91" w:rsidP="00B92B91">
            <w:pPr>
              <w:tabs>
                <w:tab w:val="num" w:pos="720"/>
              </w:tabs>
              <w:rPr>
                <w:bCs/>
                <w:i/>
                <w:sz w:val="22"/>
              </w:rPr>
            </w:pPr>
            <w:proofErr w:type="gramStart"/>
            <w:r w:rsidRPr="00C55CCC">
              <w:rPr>
                <w:bCs/>
                <w:i/>
                <w:sz w:val="22"/>
              </w:rPr>
              <w:t>предписанных</w:t>
            </w:r>
            <w:proofErr w:type="gramEnd"/>
            <w:r w:rsidRPr="00C55CCC">
              <w:rPr>
                <w:bCs/>
                <w:i/>
                <w:sz w:val="22"/>
              </w:rPr>
              <w:t xml:space="preserve"> в задачной формулировке.</w:t>
            </w:r>
          </w:p>
          <w:p w:rsidR="00B92B91" w:rsidRPr="00C55CCC" w:rsidRDefault="00B92B91" w:rsidP="00B92B91">
            <w:pPr>
              <w:tabs>
                <w:tab w:val="num" w:pos="720"/>
              </w:tabs>
              <w:rPr>
                <w:bCs/>
                <w:i/>
                <w:sz w:val="22"/>
              </w:rPr>
            </w:pPr>
            <w:r w:rsidRPr="00C55CCC">
              <w:rPr>
                <w:bCs/>
                <w:i/>
                <w:sz w:val="22"/>
              </w:rPr>
              <w:t xml:space="preserve">Инструмент проверки должен ориентироваться на оценку тех действий, </w:t>
            </w:r>
          </w:p>
          <w:p w:rsidR="00B92B91" w:rsidRDefault="00B92B91" w:rsidP="00B92B91">
            <w:pPr>
              <w:tabs>
                <w:tab w:val="num" w:pos="720"/>
              </w:tabs>
              <w:rPr>
                <w:bCs/>
                <w:i/>
                <w:sz w:val="22"/>
              </w:rPr>
            </w:pPr>
            <w:r w:rsidRPr="00C55CCC">
              <w:rPr>
                <w:bCs/>
                <w:i/>
                <w:sz w:val="22"/>
              </w:rPr>
              <w:t>которые были предписаны в задачной формулировке.</w:t>
            </w:r>
          </w:p>
          <w:p w:rsidR="006B2EE8" w:rsidRPr="006B2EE8" w:rsidRDefault="006B2EE8" w:rsidP="006B2EE8">
            <w:pPr>
              <w:tabs>
                <w:tab w:val="num" w:pos="720"/>
              </w:tabs>
              <w:rPr>
                <w:i/>
                <w:sz w:val="22"/>
              </w:rPr>
            </w:pPr>
            <w:r w:rsidRPr="006B2EE8">
              <w:rPr>
                <w:i/>
                <w:sz w:val="22"/>
              </w:rPr>
              <w:t>Указываются правильные ответы и за каждый – количество баллов.</w:t>
            </w:r>
          </w:p>
          <w:p w:rsidR="00011656" w:rsidRPr="00572A61" w:rsidRDefault="00572A61" w:rsidP="00E425B8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572A61">
              <w:rPr>
                <w:rFonts w:cs="Times New Roman"/>
                <w:b/>
                <w:bCs/>
                <w:i/>
                <w:sz w:val="24"/>
                <w:szCs w:val="24"/>
              </w:rPr>
              <w:t>Максимальное количество баллов-</w:t>
            </w:r>
            <w:r w:rsidRPr="00572A61">
              <w:rPr>
                <w:rFonts w:cs="Times New Roman"/>
                <w:bCs/>
                <w:i/>
                <w:sz w:val="24"/>
                <w:szCs w:val="24"/>
              </w:rPr>
              <w:t xml:space="preserve"> … </w:t>
            </w:r>
            <w:r w:rsidRPr="00572A61">
              <w:rPr>
                <w:rFonts w:cs="Times New Roman"/>
                <w:b/>
                <w:bCs/>
                <w:i/>
                <w:sz w:val="24"/>
                <w:szCs w:val="24"/>
              </w:rPr>
              <w:t>баллов</w:t>
            </w:r>
          </w:p>
        </w:tc>
        <w:tc>
          <w:tcPr>
            <w:tcW w:w="3226" w:type="dxa"/>
            <w:vAlign w:val="center"/>
          </w:tcPr>
          <w:p w:rsidR="0001165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 проверки</w:t>
            </w:r>
          </w:p>
          <w:p w:rsidR="00011656" w:rsidRPr="00FE3276" w:rsidRDefault="00011656" w:rsidP="00E42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(модельный ответ)</w:t>
            </w:r>
          </w:p>
        </w:tc>
      </w:tr>
      <w:tr w:rsidR="00011656" w:rsidRPr="00FE3276" w:rsidTr="00E425B8">
        <w:tc>
          <w:tcPr>
            <w:tcW w:w="6345" w:type="dxa"/>
            <w:gridSpan w:val="2"/>
          </w:tcPr>
          <w:p w:rsidR="006B2EE8" w:rsidRPr="006B2EE8" w:rsidRDefault="006B2EE8" w:rsidP="006B2EE8">
            <w:pPr>
              <w:ind w:firstLine="720"/>
              <w:jc w:val="both"/>
              <w:rPr>
                <w:rFonts w:cs="Times New Roman"/>
                <w:bCs/>
                <w:i/>
                <w:sz w:val="22"/>
                <w:szCs w:val="24"/>
              </w:rPr>
            </w:pPr>
            <w:r w:rsidRPr="006B2EE8">
              <w:rPr>
                <w:rFonts w:cs="Times New Roman"/>
                <w:bCs/>
                <w:i/>
                <w:sz w:val="22"/>
                <w:szCs w:val="24"/>
              </w:rPr>
              <w:t>За правильный отве</w:t>
            </w:r>
            <w:proofErr w:type="gramStart"/>
            <w:r w:rsidRPr="006B2EE8">
              <w:rPr>
                <w:rFonts w:cs="Times New Roman"/>
                <w:bCs/>
                <w:i/>
                <w:sz w:val="22"/>
                <w:szCs w:val="24"/>
              </w:rPr>
              <w:t>т-</w:t>
            </w:r>
            <w:proofErr w:type="gramEnd"/>
            <w:r w:rsidRPr="006B2EE8">
              <w:rPr>
                <w:rFonts w:cs="Times New Roman"/>
                <w:bCs/>
                <w:i/>
                <w:sz w:val="22"/>
                <w:szCs w:val="24"/>
              </w:rPr>
              <w:t xml:space="preserve"> __ балл</w:t>
            </w:r>
          </w:p>
          <w:p w:rsidR="006B2EE8" w:rsidRPr="006B2EE8" w:rsidRDefault="006B2EE8" w:rsidP="006B2EE8">
            <w:pPr>
              <w:ind w:firstLine="720"/>
              <w:jc w:val="both"/>
              <w:rPr>
                <w:rFonts w:cs="Times New Roman"/>
                <w:bCs/>
                <w:i/>
                <w:sz w:val="22"/>
                <w:szCs w:val="24"/>
              </w:rPr>
            </w:pPr>
            <w:r w:rsidRPr="006B2EE8">
              <w:rPr>
                <w:rFonts w:cs="Times New Roman"/>
                <w:bCs/>
                <w:i/>
                <w:sz w:val="22"/>
                <w:szCs w:val="24"/>
              </w:rPr>
              <w:t>За неполный ответ - __ балл</w:t>
            </w:r>
          </w:p>
          <w:p w:rsidR="00822873" w:rsidRPr="00B11389" w:rsidRDefault="006B2EE8" w:rsidP="006B2EE8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B2EE8">
              <w:rPr>
                <w:rFonts w:cs="Times New Roman"/>
                <w:bCs/>
                <w:i/>
                <w:sz w:val="22"/>
                <w:szCs w:val="24"/>
              </w:rPr>
              <w:t>За неправильный ответ (нет ответа)- 0 баллов</w:t>
            </w:r>
            <w:r w:rsidRPr="006B2EE8">
              <w:rPr>
                <w:rFonts w:ascii="Arial" w:hAnsi="Arial" w:cs="Times New Roman"/>
                <w:bCs/>
                <w:i/>
                <w:sz w:val="22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011656" w:rsidRDefault="00011656" w:rsidP="00E425B8">
            <w:pPr>
              <w:jc w:val="center"/>
              <w:rPr>
                <w:sz w:val="24"/>
                <w:szCs w:val="20"/>
              </w:rPr>
            </w:pPr>
            <w:r w:rsidRPr="00011656">
              <w:rPr>
                <w:sz w:val="24"/>
                <w:szCs w:val="20"/>
              </w:rPr>
              <w:t>(модельный ответ</w:t>
            </w:r>
            <w:r w:rsidRPr="00011656">
              <w:rPr>
                <w:sz w:val="24"/>
                <w:szCs w:val="20"/>
              </w:rPr>
              <w:br/>
              <w:t xml:space="preserve"> с подсчетом </w:t>
            </w:r>
            <w:r w:rsidRPr="00011656">
              <w:rPr>
                <w:sz w:val="24"/>
                <w:szCs w:val="20"/>
              </w:rPr>
              <w:br/>
              <w:t>баллов)</w:t>
            </w:r>
          </w:p>
          <w:p w:rsidR="00822873" w:rsidRPr="00FE3276" w:rsidRDefault="00822873" w:rsidP="00E425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7906" w:rsidRDefault="00107906" w:rsidP="00107906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</w:p>
    <w:p w:rsidR="00822873" w:rsidRDefault="00A04CD9" w:rsidP="00A04CD9">
      <w:pPr>
        <w:autoSpaceDE w:val="0"/>
        <w:autoSpaceDN w:val="0"/>
        <w:adjustRightInd w:val="0"/>
        <w:jc w:val="center"/>
        <w:rPr>
          <w:rFonts w:eastAsia="LiberationSerif" w:cs="Times New Roman"/>
          <w:bCs/>
          <w:iCs/>
          <w:szCs w:val="28"/>
        </w:rPr>
      </w:pPr>
      <w:r>
        <w:rPr>
          <w:rFonts w:eastAsia="LiberationSerif" w:cs="Times New Roman"/>
          <w:bCs/>
          <w:iCs/>
          <w:szCs w:val="28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4CD9" w:rsidTr="00A04CD9">
        <w:tc>
          <w:tcPr>
            <w:tcW w:w="3190" w:type="dxa"/>
          </w:tcPr>
          <w:p w:rsidR="00A04CD9" w:rsidRP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Оценка</w:t>
            </w:r>
          </w:p>
        </w:tc>
        <w:tc>
          <w:tcPr>
            <w:tcW w:w="3190" w:type="dxa"/>
          </w:tcPr>
          <w:p w:rsidR="00A04CD9" w:rsidRP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A04CD9" w:rsidRP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 xml:space="preserve">ВПД </w:t>
            </w:r>
            <w:proofErr w:type="gramStart"/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освоен</w:t>
            </w:r>
            <w:proofErr w:type="gramEnd"/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/не освоен</w:t>
            </w:r>
          </w:p>
        </w:tc>
      </w:tr>
      <w:tr w:rsidR="00A04CD9" w:rsidTr="00A04CD9">
        <w:tc>
          <w:tcPr>
            <w:tcW w:w="3190" w:type="dxa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«5»</w:t>
            </w:r>
          </w:p>
        </w:tc>
        <w:tc>
          <w:tcPr>
            <w:tcW w:w="3190" w:type="dxa"/>
          </w:tcPr>
          <w:p w:rsidR="00A04CD9" w:rsidRDefault="00A04CD9" w:rsidP="00822873">
            <w:pPr>
              <w:autoSpaceDE w:val="0"/>
              <w:autoSpaceDN w:val="0"/>
              <w:adjustRightInd w:val="0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 w:val="restart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ВПД освоен</w:t>
            </w:r>
          </w:p>
        </w:tc>
      </w:tr>
      <w:tr w:rsidR="00A04CD9" w:rsidTr="00A04CD9">
        <w:tc>
          <w:tcPr>
            <w:tcW w:w="3190" w:type="dxa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«4»</w:t>
            </w:r>
          </w:p>
        </w:tc>
        <w:tc>
          <w:tcPr>
            <w:tcW w:w="3190" w:type="dxa"/>
          </w:tcPr>
          <w:p w:rsidR="00A04CD9" w:rsidRDefault="00A04CD9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</w:p>
        </w:tc>
      </w:tr>
      <w:tr w:rsidR="00A04CD9" w:rsidTr="00A04CD9">
        <w:tc>
          <w:tcPr>
            <w:tcW w:w="3190" w:type="dxa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«3»</w:t>
            </w:r>
          </w:p>
        </w:tc>
        <w:tc>
          <w:tcPr>
            <w:tcW w:w="3190" w:type="dxa"/>
          </w:tcPr>
          <w:p w:rsidR="00A04CD9" w:rsidRDefault="00A04CD9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</w:p>
        </w:tc>
      </w:tr>
      <w:tr w:rsidR="00A04CD9" w:rsidTr="00A04CD9">
        <w:tc>
          <w:tcPr>
            <w:tcW w:w="3190" w:type="dxa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«2»</w:t>
            </w:r>
          </w:p>
        </w:tc>
        <w:tc>
          <w:tcPr>
            <w:tcW w:w="3190" w:type="dxa"/>
          </w:tcPr>
          <w:p w:rsidR="00A04CD9" w:rsidRDefault="00A04CD9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</w:tcPr>
          <w:p w:rsidR="00A04CD9" w:rsidRDefault="00A04CD9" w:rsidP="00A04CD9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ВПД не освоен</w:t>
            </w:r>
          </w:p>
        </w:tc>
      </w:tr>
    </w:tbl>
    <w:p w:rsidR="00A04CD9" w:rsidRPr="006B2EE8" w:rsidRDefault="00A04CD9" w:rsidP="00822873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B2EE8" w:rsidRPr="006B2EE8" w:rsidRDefault="006B2EE8" w:rsidP="00822873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  <w:r w:rsidRPr="006B2EE8">
        <w:rPr>
          <w:rFonts w:eastAsia="LiberationSerif" w:cs="Times New Roman"/>
          <w:bCs/>
          <w:i/>
          <w:iCs/>
          <w:szCs w:val="28"/>
        </w:rPr>
        <w:t>Пример перевода баллов в оценку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54"/>
        <w:gridCol w:w="1396"/>
        <w:gridCol w:w="2993"/>
      </w:tblGrid>
      <w:tr w:rsidR="006B2EE8" w:rsidRPr="006B2EE8" w:rsidTr="00963CA8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firstLine="29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Качественная оценка уровня подготовки </w:t>
            </w:r>
          </w:p>
        </w:tc>
      </w:tr>
      <w:tr w:rsidR="006B2EE8" w:rsidRPr="006B2EE8" w:rsidTr="00963CA8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(оценка</w:t>
            </w:r>
            <w:r w:rsidRPr="006B2EE8">
              <w:rPr>
                <w:rFonts w:eastAsia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B2EE8" w:rsidRPr="006B2EE8" w:rsidTr="00963CA8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6B2EE8" w:rsidRPr="006B2EE8" w:rsidTr="00963CA8">
        <w:trPr>
          <w:trHeight w:val="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6B2EE8" w:rsidRPr="006B2EE8" w:rsidTr="00963CA8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B2EE8" w:rsidRPr="006B2EE8" w:rsidTr="00963CA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EE8" w:rsidRPr="006B2EE8" w:rsidRDefault="006B2EE8" w:rsidP="00963CA8">
            <w:pPr>
              <w:keepNext/>
              <w:suppressLineNumbers/>
              <w:suppressAutoHyphens/>
              <w:ind w:firstLine="29"/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B2EE8">
              <w:rPr>
                <w:rFonts w:eastAsia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6B2EE8" w:rsidRDefault="006B2EE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  <w:bookmarkStart w:id="0" w:name="_GoBack"/>
      <w:bookmarkEnd w:id="0"/>
    </w:p>
    <w:p w:rsidR="008F4E18" w:rsidRDefault="008F4E18" w:rsidP="00822873">
      <w:pPr>
        <w:autoSpaceDE w:val="0"/>
        <w:autoSpaceDN w:val="0"/>
        <w:adjustRightInd w:val="0"/>
        <w:rPr>
          <w:rFonts w:eastAsia="LiberationSerif" w:cs="Times New Roman"/>
          <w:bCs/>
          <w:iCs/>
          <w:szCs w:val="28"/>
        </w:rPr>
      </w:pPr>
    </w:p>
    <w:p w:rsidR="00E14546" w:rsidRDefault="00E14546" w:rsidP="00E14546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>
        <w:rPr>
          <w:rFonts w:eastAsia="LiberationSerif" w:cs="Times New Roman"/>
          <w:b/>
          <w:iCs/>
          <w:szCs w:val="28"/>
        </w:rPr>
        <w:t>Оценочная ведомость по профессиональному модулю</w:t>
      </w:r>
    </w:p>
    <w:p w:rsidR="009870D4" w:rsidRDefault="009870D4" w:rsidP="009870D4">
      <w:pPr>
        <w:pStyle w:val="a4"/>
        <w:autoSpaceDE w:val="0"/>
        <w:autoSpaceDN w:val="0"/>
        <w:adjustRightInd w:val="0"/>
        <w:rPr>
          <w:rFonts w:eastAsia="LiberationSerif" w:cs="Times New Roman"/>
          <w:b/>
          <w:iCs/>
          <w:szCs w:val="28"/>
        </w:rPr>
      </w:pPr>
    </w:p>
    <w:p w:rsidR="00E14546" w:rsidRP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ПМ 0_  ___________________________________________________</w:t>
      </w:r>
    </w:p>
    <w:p w:rsidR="00E14546" w:rsidRP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Ф.И.О. студента___________________________________________</w:t>
      </w:r>
    </w:p>
    <w:p w:rsidR="00E14546" w:rsidRP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Курс_____ Группа _________</w:t>
      </w:r>
    </w:p>
    <w:p w:rsid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Специальность /профессия_________________________________</w:t>
      </w:r>
    </w:p>
    <w:p w:rsid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Освоил программу профессионального модуля в количестве____ часов</w:t>
      </w:r>
    </w:p>
    <w:p w:rsidR="009870D4" w:rsidRDefault="009870D4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E14546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Результаты промежуточной аттестации по элементам модуля</w:t>
      </w:r>
    </w:p>
    <w:p w:rsidR="009870D4" w:rsidRDefault="009870D4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45"/>
        <w:gridCol w:w="3004"/>
        <w:gridCol w:w="2802"/>
      </w:tblGrid>
      <w:tr w:rsidR="00E14546" w:rsidTr="00E14546">
        <w:tc>
          <w:tcPr>
            <w:tcW w:w="3190" w:type="dxa"/>
          </w:tcPr>
          <w:p w:rsidR="00E14546" w:rsidRP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Элементы модуля</w:t>
            </w:r>
          </w:p>
          <w:p w:rsidR="00E14546" w:rsidRP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( код и наименование МДК, УП, ПП)</w:t>
            </w:r>
          </w:p>
        </w:tc>
        <w:tc>
          <w:tcPr>
            <w:tcW w:w="3190" w:type="dxa"/>
          </w:tcPr>
          <w:p w:rsidR="00E14546" w:rsidRP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Формы промежуточной аттестации</w:t>
            </w:r>
          </w:p>
        </w:tc>
        <w:tc>
          <w:tcPr>
            <w:tcW w:w="3191" w:type="dxa"/>
          </w:tcPr>
          <w:p w:rsidR="00E14546" w:rsidRP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Оценка</w:t>
            </w:r>
          </w:p>
        </w:tc>
      </w:tr>
      <w:tr w:rsidR="00E14546" w:rsidTr="00E14546"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МДК 0_.0_ …………</w:t>
            </w:r>
          </w:p>
        </w:tc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3191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E14546" w:rsidTr="00E14546"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МДК 0_.0_................</w:t>
            </w:r>
          </w:p>
        </w:tc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3191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E14546" w:rsidTr="00E14546"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УП…………….</w:t>
            </w:r>
          </w:p>
        </w:tc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3191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E14546" w:rsidTr="00E14546"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ПП………………..</w:t>
            </w:r>
          </w:p>
        </w:tc>
        <w:tc>
          <w:tcPr>
            <w:tcW w:w="3190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3191" w:type="dxa"/>
          </w:tcPr>
          <w:p w:rsidR="00E14546" w:rsidRDefault="00E14546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</w:tbl>
    <w:p w:rsidR="009870D4" w:rsidRDefault="009870D4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E14546" w:rsidRPr="00517511" w:rsidRDefault="00E14546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 w:val="24"/>
          <w:szCs w:val="28"/>
        </w:rPr>
      </w:pPr>
      <w:r>
        <w:rPr>
          <w:rFonts w:eastAsia="LiberationSerif" w:cs="Times New Roman"/>
          <w:iCs/>
          <w:szCs w:val="28"/>
        </w:rPr>
        <w:t xml:space="preserve">Результаты выполнения и защиты курсовой работы </w:t>
      </w:r>
      <w:r w:rsidRPr="00517511">
        <w:rPr>
          <w:rFonts w:eastAsia="LiberationSerif" w:cs="Times New Roman"/>
          <w:iCs/>
          <w:sz w:val="24"/>
          <w:szCs w:val="28"/>
        </w:rPr>
        <w:t>(если предусмотрено)</w:t>
      </w:r>
      <w:r w:rsidR="00BA45DE" w:rsidRPr="00517511">
        <w:rPr>
          <w:rFonts w:eastAsia="LiberationSerif" w:cs="Times New Roman"/>
          <w:iCs/>
          <w:sz w:val="24"/>
          <w:szCs w:val="28"/>
        </w:rPr>
        <w:t>:</w:t>
      </w:r>
    </w:p>
    <w:p w:rsidR="00BA45DE" w:rsidRDefault="00BA45DE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Тема ________________________________________________________</w:t>
      </w:r>
    </w:p>
    <w:p w:rsidR="00BA45DE" w:rsidRDefault="00BA45DE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Оценка___________</w:t>
      </w:r>
    </w:p>
    <w:p w:rsidR="009870D4" w:rsidRDefault="009870D4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BA45DE" w:rsidRDefault="00BA45DE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 xml:space="preserve">Итоги экзамена </w:t>
      </w:r>
      <w:r w:rsidR="009870D4">
        <w:rPr>
          <w:rFonts w:eastAsia="LiberationSerif" w:cs="Times New Roman"/>
          <w:iCs/>
          <w:szCs w:val="28"/>
        </w:rPr>
        <w:t>(квалификационного) по профессиональному модулю</w:t>
      </w:r>
    </w:p>
    <w:p w:rsidR="009870D4" w:rsidRDefault="009870D4" w:rsidP="00E14546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4590"/>
        <w:gridCol w:w="2460"/>
      </w:tblGrid>
      <w:tr w:rsidR="009870D4" w:rsidTr="009870D4">
        <w:tc>
          <w:tcPr>
            <w:tcW w:w="1801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Код проверяемых компетенций</w:t>
            </w:r>
          </w:p>
        </w:tc>
        <w:tc>
          <w:tcPr>
            <w:tcW w:w="4590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Наименование общих и профессиональных компетенций</w:t>
            </w:r>
          </w:p>
        </w:tc>
        <w:tc>
          <w:tcPr>
            <w:tcW w:w="2460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Оценка (да/нет)</w:t>
            </w:r>
          </w:p>
        </w:tc>
      </w:tr>
      <w:tr w:rsidR="009870D4" w:rsidTr="009870D4">
        <w:tc>
          <w:tcPr>
            <w:tcW w:w="1801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 xml:space="preserve">ПК_._. </w:t>
            </w:r>
          </w:p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ОК_._.</w:t>
            </w:r>
          </w:p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4590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…………………………………..</w:t>
            </w:r>
          </w:p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…………………………………..</w:t>
            </w:r>
          </w:p>
        </w:tc>
        <w:tc>
          <w:tcPr>
            <w:tcW w:w="2460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9870D4" w:rsidTr="009870D4">
        <w:tc>
          <w:tcPr>
            <w:tcW w:w="6391" w:type="dxa"/>
            <w:gridSpan w:val="2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Решение экзаменационной комиссии</w:t>
            </w:r>
          </w:p>
        </w:tc>
        <w:tc>
          <w:tcPr>
            <w:tcW w:w="2460" w:type="dxa"/>
          </w:tcPr>
          <w:p w:rsidR="009870D4" w:rsidRDefault="009870D4" w:rsidP="00E1454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 xml:space="preserve">ВПД 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освоен</w:t>
            </w:r>
            <w:proofErr w:type="gramEnd"/>
            <w:r>
              <w:rPr>
                <w:rFonts w:eastAsia="LiberationSerif" w:cs="Times New Roman"/>
                <w:iCs/>
                <w:szCs w:val="28"/>
              </w:rPr>
              <w:t>/не освоен</w:t>
            </w:r>
          </w:p>
        </w:tc>
      </w:tr>
    </w:tbl>
    <w:p w:rsidR="00517511" w:rsidRDefault="00517511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517511" w:rsidRDefault="00517511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517511" w:rsidRDefault="00517511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 xml:space="preserve">«__» _____ 20__ г </w:t>
      </w: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Подписи членов комиссии:</w:t>
      </w: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__________/____________</w:t>
      </w: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_________/____________</w:t>
      </w: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________/_____________</w:t>
      </w: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9870D4" w:rsidRDefault="009870D4" w:rsidP="009870D4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C027A1" w:rsidRDefault="00C027A1" w:rsidP="008F4E18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 w:rsidRPr="008F4E18">
        <w:rPr>
          <w:rFonts w:eastAsia="LiberationSerif" w:cs="Times New Roman"/>
          <w:b/>
          <w:iCs/>
          <w:szCs w:val="28"/>
        </w:rPr>
        <w:t>Экзаменационная ведомость</w:t>
      </w:r>
    </w:p>
    <w:p w:rsidR="009D5DF6" w:rsidRDefault="009D5DF6" w:rsidP="009D5DF6">
      <w:pPr>
        <w:pStyle w:val="a4"/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>
        <w:rPr>
          <w:rFonts w:eastAsia="LiberationSerif" w:cs="Times New Roman"/>
          <w:b/>
          <w:iCs/>
          <w:szCs w:val="28"/>
        </w:rPr>
        <w:t>квалификационного экзамена</w:t>
      </w:r>
    </w:p>
    <w:p w:rsidR="008F4E18" w:rsidRPr="008F4E18" w:rsidRDefault="008F4E18" w:rsidP="008F4E18">
      <w:pPr>
        <w:pStyle w:val="a4"/>
        <w:autoSpaceDE w:val="0"/>
        <w:autoSpaceDN w:val="0"/>
        <w:adjustRightInd w:val="0"/>
        <w:rPr>
          <w:rFonts w:eastAsia="LiberationSerif" w:cs="Times New Roman"/>
          <w:b/>
          <w:iCs/>
          <w:szCs w:val="28"/>
        </w:rPr>
      </w:pPr>
    </w:p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Профессиональный модуль</w:t>
      </w:r>
      <w:r w:rsidR="009870D4" w:rsidRPr="009870D4">
        <w:rPr>
          <w:rFonts w:eastAsia="LiberationSerif" w:cs="Times New Roman"/>
          <w:iCs/>
          <w:sz w:val="24"/>
          <w:szCs w:val="24"/>
        </w:rPr>
        <w:t xml:space="preserve"> ПМ </w:t>
      </w:r>
      <w:r w:rsidRPr="009870D4">
        <w:rPr>
          <w:rFonts w:eastAsia="LiberationSerif" w:cs="Times New Roman"/>
          <w:iCs/>
          <w:sz w:val="24"/>
          <w:szCs w:val="24"/>
        </w:rPr>
        <w:t>_________</w:t>
      </w:r>
      <w:r w:rsidR="009870D4" w:rsidRPr="009870D4">
        <w:rPr>
          <w:rFonts w:eastAsia="LiberationSerif" w:cs="Times New Roman"/>
          <w:iCs/>
          <w:sz w:val="24"/>
          <w:szCs w:val="24"/>
        </w:rPr>
        <w:t>______________________________</w:t>
      </w:r>
    </w:p>
    <w:p w:rsidR="00C027A1" w:rsidRPr="009870D4" w:rsidRDefault="008F4E18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____курса_________</w:t>
      </w:r>
      <w:r w:rsidR="00C027A1" w:rsidRPr="009870D4">
        <w:rPr>
          <w:rFonts w:eastAsia="LiberationSerif" w:cs="Times New Roman"/>
          <w:iCs/>
          <w:sz w:val="24"/>
          <w:szCs w:val="24"/>
        </w:rPr>
        <w:t xml:space="preserve"> группы</w:t>
      </w:r>
    </w:p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Сп</w:t>
      </w:r>
      <w:r w:rsidR="008F4E18" w:rsidRPr="009870D4">
        <w:rPr>
          <w:rFonts w:eastAsia="LiberationSerif" w:cs="Times New Roman"/>
          <w:iCs/>
          <w:sz w:val="24"/>
          <w:szCs w:val="24"/>
        </w:rPr>
        <w:t>ециальность</w:t>
      </w:r>
      <w:r w:rsidRPr="009870D4">
        <w:rPr>
          <w:rFonts w:eastAsia="LiberationSerif" w:cs="Times New Roman"/>
          <w:iCs/>
          <w:sz w:val="24"/>
          <w:szCs w:val="24"/>
        </w:rPr>
        <w:t xml:space="preserve"> __________________________________________</w:t>
      </w:r>
      <w:r w:rsidR="008F4E18" w:rsidRPr="009870D4">
        <w:rPr>
          <w:rFonts w:eastAsia="LiberationSerif" w:cs="Times New Roman"/>
          <w:iCs/>
          <w:sz w:val="24"/>
          <w:szCs w:val="24"/>
        </w:rPr>
        <w:t>_____</w:t>
      </w:r>
    </w:p>
    <w:p w:rsidR="00E91D38" w:rsidRPr="009870D4" w:rsidRDefault="00E91D38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381"/>
        <w:gridCol w:w="1914"/>
        <w:gridCol w:w="1915"/>
      </w:tblGrid>
      <w:tr w:rsidR="00E91D38" w:rsidRPr="009870D4" w:rsidTr="00E91D38">
        <w:tc>
          <w:tcPr>
            <w:tcW w:w="675" w:type="dxa"/>
          </w:tcPr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№</w:t>
            </w:r>
          </w:p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</w:p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Ф.И.О. обучающ</w:t>
            </w:r>
            <w:r w:rsidR="009D5DF6" w:rsidRPr="009870D4">
              <w:rPr>
                <w:rFonts w:eastAsia="LiberationSerif" w:cs="Times New Roman"/>
                <w:iCs/>
                <w:sz w:val="24"/>
                <w:szCs w:val="24"/>
              </w:rPr>
              <w:t>ихся</w:t>
            </w:r>
          </w:p>
        </w:tc>
        <w:tc>
          <w:tcPr>
            <w:tcW w:w="1381" w:type="dxa"/>
          </w:tcPr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 xml:space="preserve">Итог </w:t>
            </w:r>
            <w:r w:rsidR="009870D4" w:rsidRPr="009870D4">
              <w:rPr>
                <w:rFonts w:eastAsia="LiberationSerif" w:cs="Times New Roman"/>
                <w:iCs/>
                <w:sz w:val="24"/>
                <w:szCs w:val="24"/>
              </w:rPr>
              <w:t>ПМ:</w:t>
            </w:r>
          </w:p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 xml:space="preserve">ВПД </w:t>
            </w:r>
            <w:proofErr w:type="gramStart"/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освоен</w:t>
            </w:r>
            <w:proofErr w:type="gramEnd"/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/не освоен</w:t>
            </w:r>
          </w:p>
        </w:tc>
        <w:tc>
          <w:tcPr>
            <w:tcW w:w="1915" w:type="dxa"/>
          </w:tcPr>
          <w:p w:rsidR="00E91D38" w:rsidRPr="009870D4" w:rsidRDefault="00E91D38" w:rsidP="00E91D38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Подпись экзаменатора</w:t>
            </w: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E91D38" w:rsidRPr="009870D4" w:rsidTr="00E91D38">
        <w:tc>
          <w:tcPr>
            <w:tcW w:w="675" w:type="dxa"/>
          </w:tcPr>
          <w:p w:rsidR="00E91D38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91D38" w:rsidRPr="009870D4" w:rsidRDefault="00E91D38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  <w:tr w:rsidR="00287BED" w:rsidRPr="009870D4" w:rsidTr="00E91D38">
        <w:tc>
          <w:tcPr>
            <w:tcW w:w="67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  <w:r w:rsidRPr="009870D4">
              <w:rPr>
                <w:rFonts w:eastAsia="LiberationSerif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381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  <w:tc>
          <w:tcPr>
            <w:tcW w:w="1915" w:type="dxa"/>
          </w:tcPr>
          <w:p w:rsidR="00287BED" w:rsidRPr="009870D4" w:rsidRDefault="00287BED" w:rsidP="00C027A1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 w:val="24"/>
                <w:szCs w:val="24"/>
              </w:rPr>
            </w:pPr>
          </w:p>
        </w:tc>
      </w:tr>
    </w:tbl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</w:p>
    <w:p w:rsidR="00C027A1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 xml:space="preserve">Дата </w:t>
      </w:r>
      <w:r w:rsidR="00C027A1" w:rsidRPr="009870D4">
        <w:rPr>
          <w:rFonts w:eastAsia="LiberationSerif" w:cs="Times New Roman"/>
          <w:iCs/>
          <w:sz w:val="24"/>
          <w:szCs w:val="24"/>
        </w:rPr>
        <w:t xml:space="preserve"> проведения: “_______”__________________________20____г.</w:t>
      </w:r>
    </w:p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Всего часов на проведение ________________</w:t>
      </w:r>
      <w:proofErr w:type="spellStart"/>
      <w:r w:rsidRPr="009870D4">
        <w:rPr>
          <w:rFonts w:eastAsia="LiberationSerif" w:cs="Times New Roman"/>
          <w:iCs/>
          <w:sz w:val="24"/>
          <w:szCs w:val="24"/>
        </w:rPr>
        <w:t>час</w:t>
      </w:r>
      <w:proofErr w:type="gramStart"/>
      <w:r w:rsidRPr="009870D4">
        <w:rPr>
          <w:rFonts w:eastAsia="LiberationSerif" w:cs="Times New Roman"/>
          <w:iCs/>
          <w:sz w:val="24"/>
          <w:szCs w:val="24"/>
        </w:rPr>
        <w:t>.</w:t>
      </w:r>
      <w:proofErr w:type="gramEnd"/>
      <w:r w:rsidRPr="009870D4">
        <w:rPr>
          <w:rFonts w:eastAsia="LiberationSerif" w:cs="Times New Roman"/>
          <w:iCs/>
          <w:sz w:val="24"/>
          <w:szCs w:val="24"/>
        </w:rPr>
        <w:t>____________</w:t>
      </w:r>
      <w:proofErr w:type="gramStart"/>
      <w:r w:rsidRPr="009870D4">
        <w:rPr>
          <w:rFonts w:eastAsia="LiberationSerif" w:cs="Times New Roman"/>
          <w:iCs/>
          <w:sz w:val="24"/>
          <w:szCs w:val="24"/>
        </w:rPr>
        <w:t>м</w:t>
      </w:r>
      <w:proofErr w:type="gramEnd"/>
      <w:r w:rsidRPr="009870D4">
        <w:rPr>
          <w:rFonts w:eastAsia="LiberationSerif" w:cs="Times New Roman"/>
          <w:iCs/>
          <w:sz w:val="24"/>
          <w:szCs w:val="24"/>
        </w:rPr>
        <w:t>ин</w:t>
      </w:r>
      <w:proofErr w:type="spellEnd"/>
      <w:r w:rsidRPr="009870D4">
        <w:rPr>
          <w:rFonts w:eastAsia="LiberationSerif" w:cs="Times New Roman"/>
          <w:iCs/>
          <w:sz w:val="24"/>
          <w:szCs w:val="24"/>
        </w:rPr>
        <w:t>.</w:t>
      </w:r>
    </w:p>
    <w:p w:rsidR="00375C2A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 xml:space="preserve">Подписи экзаменаторов: </w:t>
      </w:r>
    </w:p>
    <w:p w:rsidR="00C027A1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Председатель комиссии</w:t>
      </w:r>
      <w:proofErr w:type="gramStart"/>
      <w:r w:rsidR="00C027A1" w:rsidRPr="009870D4">
        <w:rPr>
          <w:rFonts w:eastAsia="LiberationSerif" w:cs="Times New Roman"/>
          <w:iCs/>
          <w:sz w:val="24"/>
          <w:szCs w:val="24"/>
        </w:rPr>
        <w:t>__________ ( _________________________ )</w:t>
      </w:r>
      <w:proofErr w:type="gramEnd"/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9870D4">
        <w:rPr>
          <w:rFonts w:eastAsia="LiberationSerif" w:cs="Times New Roman"/>
          <w:iCs/>
          <w:sz w:val="24"/>
          <w:szCs w:val="24"/>
        </w:rPr>
        <w:t>Члены комиссии:</w:t>
      </w:r>
    </w:p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__________ ( _________________________ )</w:t>
      </w:r>
    </w:p>
    <w:p w:rsidR="00C027A1" w:rsidRPr="009870D4" w:rsidRDefault="00C027A1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__________ ( _________________________ )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«5»-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«4»-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«3»-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«2»-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Средний балл-</w:t>
      </w:r>
    </w:p>
    <w:p w:rsidR="00375C2A" w:rsidRPr="009870D4" w:rsidRDefault="00375C2A" w:rsidP="00C027A1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 w:rsidRPr="009870D4">
        <w:rPr>
          <w:rFonts w:eastAsia="LiberationSerif" w:cs="Times New Roman"/>
          <w:i/>
          <w:iCs/>
          <w:sz w:val="24"/>
          <w:szCs w:val="24"/>
        </w:rPr>
        <w:t>Общая успеваемость-</w:t>
      </w:r>
    </w:p>
    <w:p w:rsidR="00E425B8" w:rsidRPr="009870D4" w:rsidRDefault="009870D4" w:rsidP="009870D4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4"/>
        </w:rPr>
      </w:pPr>
      <w:r>
        <w:rPr>
          <w:rFonts w:eastAsia="LiberationSerif" w:cs="Times New Roman"/>
          <w:i/>
          <w:iCs/>
          <w:sz w:val="24"/>
          <w:szCs w:val="24"/>
        </w:rPr>
        <w:t>Качественная успеваемость-</w:t>
      </w:r>
    </w:p>
    <w:sectPr w:rsidR="00E425B8" w:rsidRPr="009870D4" w:rsidSect="00A3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93"/>
    <w:multiLevelType w:val="multilevel"/>
    <w:tmpl w:val="55A2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72E8E"/>
    <w:multiLevelType w:val="hybridMultilevel"/>
    <w:tmpl w:val="8514E962"/>
    <w:lvl w:ilvl="0" w:tplc="ADA65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B07B8"/>
    <w:multiLevelType w:val="multilevel"/>
    <w:tmpl w:val="55A2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980222"/>
    <w:multiLevelType w:val="hybridMultilevel"/>
    <w:tmpl w:val="0ACA2F34"/>
    <w:lvl w:ilvl="0" w:tplc="ADA65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84037"/>
    <w:multiLevelType w:val="multilevel"/>
    <w:tmpl w:val="B00A0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59F6101"/>
    <w:multiLevelType w:val="hybridMultilevel"/>
    <w:tmpl w:val="3A58A592"/>
    <w:lvl w:ilvl="0" w:tplc="ADA651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27A1"/>
    <w:rsid w:val="00007AD6"/>
    <w:rsid w:val="00011656"/>
    <w:rsid w:val="00011CAE"/>
    <w:rsid w:val="000B4116"/>
    <w:rsid w:val="000D1135"/>
    <w:rsid w:val="00107906"/>
    <w:rsid w:val="001A55B2"/>
    <w:rsid w:val="00287BED"/>
    <w:rsid w:val="002E0156"/>
    <w:rsid w:val="002F6A72"/>
    <w:rsid w:val="00324EF9"/>
    <w:rsid w:val="0034250A"/>
    <w:rsid w:val="00372482"/>
    <w:rsid w:val="00375C2A"/>
    <w:rsid w:val="004C5CBE"/>
    <w:rsid w:val="004F3992"/>
    <w:rsid w:val="004F733B"/>
    <w:rsid w:val="00517511"/>
    <w:rsid w:val="00572A61"/>
    <w:rsid w:val="005F1643"/>
    <w:rsid w:val="0060480E"/>
    <w:rsid w:val="006A13F9"/>
    <w:rsid w:val="006B2EE8"/>
    <w:rsid w:val="006F7969"/>
    <w:rsid w:val="00822873"/>
    <w:rsid w:val="00846806"/>
    <w:rsid w:val="008F4E18"/>
    <w:rsid w:val="009132CE"/>
    <w:rsid w:val="009218E5"/>
    <w:rsid w:val="009870D4"/>
    <w:rsid w:val="009D5DF6"/>
    <w:rsid w:val="00A04CD9"/>
    <w:rsid w:val="00A37266"/>
    <w:rsid w:val="00A84030"/>
    <w:rsid w:val="00AE35B6"/>
    <w:rsid w:val="00B11389"/>
    <w:rsid w:val="00B92B91"/>
    <w:rsid w:val="00BA45DE"/>
    <w:rsid w:val="00C027A1"/>
    <w:rsid w:val="00CB56D8"/>
    <w:rsid w:val="00D4209A"/>
    <w:rsid w:val="00D44304"/>
    <w:rsid w:val="00E14546"/>
    <w:rsid w:val="00E425B8"/>
    <w:rsid w:val="00E91D38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4"/>
  </w:style>
  <w:style w:type="paragraph" w:styleId="1">
    <w:name w:val="heading 1"/>
    <w:basedOn w:val="a"/>
    <w:link w:val="10"/>
    <w:qFormat/>
    <w:rsid w:val="00FE3276"/>
    <w:pPr>
      <w:outlineLvl w:val="0"/>
    </w:pPr>
    <w:rPr>
      <w:rFonts w:ascii="Arial" w:eastAsia="Times New Roman" w:hAnsi="Arial" w:cs="Arial"/>
      <w:b/>
      <w:bCs/>
      <w:color w:val="659F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5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276"/>
    <w:rPr>
      <w:rFonts w:ascii="Arial" w:eastAsia="Times New Roman" w:hAnsi="Arial" w:cs="Arial"/>
      <w:b/>
      <w:bCs/>
      <w:color w:val="659F00"/>
      <w:kern w:val="36"/>
      <w:sz w:val="21"/>
      <w:szCs w:val="21"/>
      <w:lang w:eastAsia="ru-RU"/>
    </w:rPr>
  </w:style>
  <w:style w:type="paragraph" w:styleId="a5">
    <w:name w:val="Normal (Web)"/>
    <w:basedOn w:val="a"/>
    <w:rsid w:val="00FE32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FE3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2015-03-02T16:49:00Z</dcterms:created>
  <dcterms:modified xsi:type="dcterms:W3CDTF">2015-03-04T11:08:00Z</dcterms:modified>
</cp:coreProperties>
</file>